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B50643" w:rsidRDefault="00B50643" w14:paraId="21C2C23A" w14:textId="77777777">
      <w:pPr>
        <w:pStyle w:val="BodyText"/>
        <w:rPr>
          <w:rFonts w:ascii="Times New Roman"/>
          <w:sz w:val="11"/>
        </w:rPr>
      </w:pPr>
    </w:p>
    <w:p w:rsidR="00B50643" w:rsidRDefault="00AE1365" w14:paraId="47A200B7" w14:textId="77777777">
      <w:pPr>
        <w:pStyle w:val="BodyText"/>
        <w:ind w:left="6235"/>
        <w:rPr>
          <w:rFonts w:ascii="Times New Roman"/>
          <w:sz w:val="20"/>
        </w:rPr>
      </w:pPr>
      <w:r>
        <w:rPr>
          <w:rFonts w:ascii="Times New Roman"/>
          <w:noProof/>
          <w:sz w:val="20"/>
        </w:rPr>
        <w:drawing>
          <wp:inline distT="0" distB="0" distL="0" distR="0" wp14:anchorId="37FE9A29" wp14:editId="3D6CF77A">
            <wp:extent cx="2074184" cy="920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74184" cy="920496"/>
                    </a:xfrm>
                    <a:prstGeom prst="rect">
                      <a:avLst/>
                    </a:prstGeom>
                  </pic:spPr>
                </pic:pic>
              </a:graphicData>
            </a:graphic>
          </wp:inline>
        </w:drawing>
      </w:r>
    </w:p>
    <w:p w:rsidR="00B50643" w:rsidRDefault="00B50643" w14:paraId="2D02378F" w14:textId="77777777">
      <w:pPr>
        <w:pStyle w:val="BodyText"/>
        <w:rPr>
          <w:rFonts w:ascii="Times New Roman"/>
          <w:sz w:val="12"/>
        </w:rPr>
      </w:pPr>
    </w:p>
    <w:p w:rsidR="00B50643" w:rsidRDefault="00AE1365" w14:paraId="491A42F0" w14:textId="77777777">
      <w:pPr>
        <w:pStyle w:val="Heading1"/>
        <w:ind w:left="225"/>
      </w:pPr>
      <w:r>
        <w:rPr>
          <w:color w:val="010202"/>
        </w:rPr>
        <w:t>Form 1A</w:t>
      </w:r>
    </w:p>
    <w:p w:rsidR="00B50643" w:rsidRDefault="00B50643" w14:paraId="0F86D0CD" w14:textId="77777777">
      <w:pPr>
        <w:pStyle w:val="BodyText"/>
        <w:rPr>
          <w:rFonts w:ascii="Lato"/>
          <w:b/>
          <w:sz w:val="20"/>
        </w:rPr>
      </w:pPr>
    </w:p>
    <w:p w:rsidR="00B50643" w:rsidRDefault="00B50643" w14:paraId="4204F342" w14:textId="77777777">
      <w:pPr>
        <w:pStyle w:val="BodyText"/>
        <w:spacing w:before="4"/>
        <w:rPr>
          <w:rFonts w:ascii="Lato"/>
          <w:b/>
          <w:sz w:val="17"/>
        </w:rPr>
      </w:pPr>
    </w:p>
    <w:p w:rsidR="00B50643" w:rsidRDefault="00AE1365" w14:paraId="52F4F9F3" w14:textId="77777777">
      <w:pPr>
        <w:spacing w:before="99"/>
        <w:ind w:left="227" w:right="722"/>
        <w:jc w:val="center"/>
        <w:rPr>
          <w:rFonts w:ascii="Lato"/>
          <w:b/>
          <w:sz w:val="28"/>
        </w:rPr>
      </w:pPr>
      <w:r>
        <w:rPr>
          <w:rFonts w:ascii="Lato"/>
          <w:b/>
          <w:color w:val="010202"/>
          <w:sz w:val="28"/>
        </w:rPr>
        <w:t>Application for Re-accreditation, Transfer of Accreditation or Updating of Ministry Information</w:t>
      </w:r>
    </w:p>
    <w:p w:rsidR="00B50643" w:rsidRDefault="00AE1365" w14:paraId="1B25CA5A" w14:textId="77777777">
      <w:pPr>
        <w:ind w:left="225" w:right="722"/>
        <w:jc w:val="center"/>
        <w:rPr>
          <w:rFonts w:ascii="Lato"/>
          <w:b/>
          <w:i/>
          <w:sz w:val="28"/>
        </w:rPr>
      </w:pPr>
      <w:r>
        <w:rPr>
          <w:rFonts w:ascii="Lato"/>
          <w:b/>
          <w:color w:val="010202"/>
          <w:sz w:val="28"/>
        </w:rPr>
        <w:t xml:space="preserve">within the </w:t>
      </w:r>
      <w:r>
        <w:rPr>
          <w:rFonts w:ascii="Lato"/>
          <w:b/>
          <w:i/>
          <w:color w:val="010202"/>
          <w:sz w:val="28"/>
        </w:rPr>
        <w:t>Canadian Baptists of Ontario and Quebec</w:t>
      </w:r>
    </w:p>
    <w:p w:rsidR="00B50643" w:rsidRDefault="00B50643" w14:paraId="13D0A7D4" w14:textId="77777777">
      <w:pPr>
        <w:pStyle w:val="BodyText"/>
        <w:rPr>
          <w:rFonts w:ascii="Lato"/>
          <w:b/>
          <w:i/>
          <w:sz w:val="32"/>
        </w:rPr>
      </w:pPr>
    </w:p>
    <w:p w:rsidR="00B50643" w:rsidRDefault="00B50643" w14:paraId="46C32E48" w14:textId="77777777">
      <w:pPr>
        <w:pStyle w:val="BodyText"/>
        <w:spacing w:before="8"/>
        <w:rPr>
          <w:rFonts w:ascii="Lato"/>
          <w:b/>
          <w:i/>
          <w:sz w:val="40"/>
        </w:rPr>
      </w:pPr>
    </w:p>
    <w:p w:rsidRPr="00AE1365" w:rsidR="00B50643" w:rsidRDefault="00AE1365" w14:paraId="48D357D2" w14:textId="77777777">
      <w:pPr>
        <w:pStyle w:val="BodyText"/>
        <w:ind w:left="120"/>
        <w:rPr>
          <w:sz w:val="22"/>
          <w:szCs w:val="22"/>
        </w:rPr>
      </w:pPr>
      <w:r w:rsidRPr="00AE1365">
        <w:rPr>
          <w:color w:val="010202"/>
          <w:w w:val="105"/>
          <w:sz w:val="22"/>
          <w:szCs w:val="22"/>
        </w:rPr>
        <w:t>Dear Applicant,</w:t>
      </w:r>
    </w:p>
    <w:p w:rsidRPr="00AE1365" w:rsidR="00B50643" w:rsidRDefault="00B50643" w14:paraId="6EDD010E" w14:textId="77777777">
      <w:pPr>
        <w:pStyle w:val="BodyText"/>
        <w:spacing w:before="3"/>
        <w:rPr>
          <w:sz w:val="22"/>
          <w:szCs w:val="22"/>
        </w:rPr>
      </w:pPr>
    </w:p>
    <w:p w:rsidRPr="00AE1365" w:rsidR="00B50643" w:rsidRDefault="00AE1365" w14:paraId="2F7E7A43" w14:textId="77777777">
      <w:pPr>
        <w:pStyle w:val="BodyText"/>
        <w:spacing w:line="252" w:lineRule="auto"/>
        <w:ind w:left="120" w:right="749"/>
        <w:jc w:val="both"/>
        <w:rPr>
          <w:sz w:val="22"/>
          <w:szCs w:val="22"/>
        </w:rPr>
      </w:pPr>
      <w:r w:rsidRPr="00AE1365">
        <w:rPr>
          <w:color w:val="010202"/>
          <w:w w:val="105"/>
          <w:sz w:val="22"/>
          <w:szCs w:val="22"/>
        </w:rPr>
        <w:t>Thank you for your ministry within the Canadian Baptists of Ontario and Quebec. This application form has been carefully created to allow the CBOQ Credentials Committee an opportunity to get to know you and assist you to serve within a local church or ministry of the CBOQ.</w:t>
      </w:r>
    </w:p>
    <w:p w:rsidRPr="00AE1365" w:rsidR="00B50643" w:rsidRDefault="00B50643" w14:paraId="22251FB4" w14:textId="77777777">
      <w:pPr>
        <w:pStyle w:val="BodyText"/>
        <w:spacing w:before="10"/>
        <w:rPr>
          <w:sz w:val="22"/>
          <w:szCs w:val="22"/>
        </w:rPr>
      </w:pPr>
    </w:p>
    <w:p w:rsidRPr="00AE1365" w:rsidR="00B50643" w:rsidRDefault="00AE1365" w14:paraId="053DFB2F" w14:textId="77777777">
      <w:pPr>
        <w:pStyle w:val="BodyText"/>
        <w:spacing w:before="1" w:line="252" w:lineRule="auto"/>
        <w:ind w:left="120" w:right="719"/>
        <w:rPr>
          <w:sz w:val="22"/>
          <w:szCs w:val="22"/>
        </w:rPr>
      </w:pPr>
      <w:r w:rsidRPr="00AE1365">
        <w:rPr>
          <w:color w:val="010202"/>
          <w:w w:val="105"/>
          <w:sz w:val="22"/>
          <w:szCs w:val="22"/>
        </w:rPr>
        <w:t>Please take the time to read all the instructions carefully, and to fill out each section thoughtfully. It is important that your application be as current and as accurate as possible.</w:t>
      </w:r>
    </w:p>
    <w:p w:rsidRPr="00AE1365" w:rsidR="00B50643" w:rsidRDefault="00B50643" w14:paraId="35D9F5CB" w14:textId="77777777">
      <w:pPr>
        <w:pStyle w:val="BodyText"/>
        <w:spacing w:before="2"/>
        <w:rPr>
          <w:sz w:val="22"/>
          <w:szCs w:val="22"/>
        </w:rPr>
      </w:pPr>
    </w:p>
    <w:p w:rsidRPr="00AE1365" w:rsidR="00B50643" w:rsidRDefault="00AE1365" w14:paraId="05B73DAC" w14:textId="77777777">
      <w:pPr>
        <w:pStyle w:val="BodyText"/>
        <w:spacing w:before="1" w:line="252" w:lineRule="auto"/>
        <w:ind w:left="120" w:right="719"/>
        <w:rPr>
          <w:sz w:val="22"/>
          <w:szCs w:val="22"/>
        </w:rPr>
      </w:pPr>
      <w:r w:rsidRPr="00AE1365">
        <w:rPr>
          <w:color w:val="010202"/>
          <w:w w:val="105"/>
          <w:sz w:val="22"/>
          <w:szCs w:val="22"/>
        </w:rPr>
        <w:t>You do not need to have an appointment with the Credentials Committee. You will receive a letter to inform you of the committee’s decision.</w:t>
      </w:r>
    </w:p>
    <w:p w:rsidRPr="00AE1365" w:rsidR="00B50643" w:rsidRDefault="00B50643" w14:paraId="61C5A98D" w14:textId="77777777">
      <w:pPr>
        <w:pStyle w:val="BodyText"/>
        <w:rPr>
          <w:sz w:val="22"/>
          <w:szCs w:val="22"/>
        </w:rPr>
      </w:pPr>
    </w:p>
    <w:p w:rsidR="00B50643" w:rsidRDefault="00B50643" w14:paraId="77067DA8" w14:textId="77777777">
      <w:pPr>
        <w:pStyle w:val="BodyText"/>
        <w:rPr>
          <w:rFonts w:ascii="Times New Roman"/>
          <w:sz w:val="22"/>
        </w:rPr>
      </w:pPr>
    </w:p>
    <w:p w:rsidR="00B50643" w:rsidRDefault="00B50643" w14:paraId="4F0F8466" w14:textId="77777777">
      <w:pPr>
        <w:pStyle w:val="BodyText"/>
        <w:rPr>
          <w:rFonts w:ascii="Times New Roman"/>
          <w:sz w:val="22"/>
        </w:rPr>
      </w:pPr>
    </w:p>
    <w:p w:rsidR="00B50643" w:rsidRDefault="00B50643" w14:paraId="21572C53" w14:textId="77777777">
      <w:pPr>
        <w:pStyle w:val="BodyText"/>
        <w:spacing w:before="6"/>
        <w:rPr>
          <w:rFonts w:ascii="Times New Roman"/>
        </w:rPr>
      </w:pPr>
    </w:p>
    <w:p w:rsidRPr="00AE1365" w:rsidR="00B50643" w:rsidRDefault="00AE1365" w14:paraId="284C3BE1" w14:textId="77777777">
      <w:pPr>
        <w:pStyle w:val="Heading1"/>
        <w:spacing w:before="0"/>
        <w:ind w:right="0"/>
        <w:jc w:val="left"/>
        <w:rPr>
          <w:rFonts w:ascii="Garamond" w:hAnsi="Garamond"/>
        </w:rPr>
      </w:pPr>
      <w:r w:rsidRPr="00AE1365">
        <w:rPr>
          <w:rFonts w:ascii="Garamond" w:hAnsi="Garamond"/>
          <w:color w:val="010202"/>
        </w:rPr>
        <w:t>Important Instructions: Please read carefully</w:t>
      </w:r>
    </w:p>
    <w:p w:rsidRPr="00AE1365" w:rsidR="00B50643" w:rsidRDefault="00AE1365" w14:paraId="0FA1E468" w14:textId="77777777">
      <w:pPr>
        <w:pStyle w:val="ListParagraph"/>
        <w:numPr>
          <w:ilvl w:val="0"/>
          <w:numId w:val="5"/>
        </w:numPr>
        <w:tabs>
          <w:tab w:val="left" w:pos="839"/>
          <w:tab w:val="left" w:pos="841"/>
        </w:tabs>
        <w:spacing w:before="21" w:line="377" w:lineRule="exact"/>
      </w:pPr>
      <w:r w:rsidRPr="00AE1365">
        <w:rPr>
          <w:color w:val="010202"/>
          <w:w w:val="105"/>
        </w:rPr>
        <w:t xml:space="preserve">The application must be </w:t>
      </w:r>
      <w:r w:rsidRPr="00AE1365">
        <w:rPr>
          <w:i/>
          <w:color w:val="010202"/>
          <w:w w:val="105"/>
        </w:rPr>
        <w:t>typewritten</w:t>
      </w:r>
      <w:r w:rsidRPr="00AE1365">
        <w:rPr>
          <w:color w:val="010202"/>
          <w:w w:val="105"/>
        </w:rPr>
        <w:t>. Hand written copies will not be</w:t>
      </w:r>
      <w:r w:rsidRPr="00AE1365">
        <w:rPr>
          <w:color w:val="010202"/>
          <w:spacing w:val="-2"/>
          <w:w w:val="105"/>
        </w:rPr>
        <w:t xml:space="preserve"> </w:t>
      </w:r>
      <w:r w:rsidRPr="00AE1365">
        <w:rPr>
          <w:color w:val="010202"/>
          <w:w w:val="105"/>
        </w:rPr>
        <w:t>accepted.</w:t>
      </w:r>
    </w:p>
    <w:p w:rsidRPr="00AE1365" w:rsidR="00B50643" w:rsidRDefault="00AE1365" w14:paraId="50C43010" w14:textId="77777777">
      <w:pPr>
        <w:pStyle w:val="ListParagraph"/>
        <w:numPr>
          <w:ilvl w:val="0"/>
          <w:numId w:val="5"/>
        </w:numPr>
        <w:tabs>
          <w:tab w:val="left" w:pos="839"/>
          <w:tab w:val="left" w:pos="841"/>
        </w:tabs>
        <w:spacing w:line="377" w:lineRule="exact"/>
      </w:pPr>
      <w:r w:rsidRPr="00AE1365">
        <w:rPr>
          <w:color w:val="010202"/>
          <w:w w:val="105"/>
        </w:rPr>
        <w:t>All applicable questions must be answered on the application</w:t>
      </w:r>
      <w:r w:rsidRPr="00AE1365">
        <w:rPr>
          <w:color w:val="010202"/>
          <w:spacing w:val="3"/>
          <w:w w:val="105"/>
        </w:rPr>
        <w:t xml:space="preserve"> </w:t>
      </w:r>
      <w:r w:rsidRPr="00AE1365">
        <w:rPr>
          <w:color w:val="010202"/>
          <w:w w:val="105"/>
        </w:rPr>
        <w:t>form.</w:t>
      </w:r>
    </w:p>
    <w:p w:rsidRPr="00AE1365" w:rsidR="00B50643" w:rsidRDefault="00AE1365" w14:paraId="1174BE31" w14:textId="77777777">
      <w:pPr>
        <w:pStyle w:val="ListParagraph"/>
        <w:numPr>
          <w:ilvl w:val="0"/>
          <w:numId w:val="5"/>
        </w:numPr>
        <w:tabs>
          <w:tab w:val="left" w:pos="839"/>
          <w:tab w:val="left" w:pos="841"/>
        </w:tabs>
        <w:spacing w:before="19" w:line="225" w:lineRule="auto"/>
        <w:ind w:right="1211"/>
      </w:pPr>
      <w:r w:rsidRPr="00AE1365">
        <w:rPr>
          <w:color w:val="010202"/>
          <w:w w:val="105"/>
        </w:rPr>
        <w:t>You</w:t>
      </w:r>
      <w:r w:rsidRPr="00AE1365">
        <w:rPr>
          <w:color w:val="010202"/>
          <w:spacing w:val="-3"/>
          <w:w w:val="105"/>
        </w:rPr>
        <w:t xml:space="preserve"> </w:t>
      </w:r>
      <w:r w:rsidRPr="00AE1365">
        <w:rPr>
          <w:color w:val="010202"/>
          <w:w w:val="105"/>
        </w:rPr>
        <w:t>can</w:t>
      </w:r>
      <w:r w:rsidRPr="00AE1365">
        <w:rPr>
          <w:color w:val="010202"/>
          <w:spacing w:val="-3"/>
          <w:w w:val="105"/>
        </w:rPr>
        <w:t xml:space="preserve"> </w:t>
      </w:r>
      <w:r w:rsidRPr="00AE1365">
        <w:rPr>
          <w:color w:val="010202"/>
          <w:w w:val="105"/>
        </w:rPr>
        <w:t>find</w:t>
      </w:r>
      <w:r w:rsidRPr="00AE1365">
        <w:rPr>
          <w:color w:val="010202"/>
          <w:spacing w:val="-3"/>
          <w:w w:val="105"/>
        </w:rPr>
        <w:t xml:space="preserve"> </w:t>
      </w:r>
      <w:r w:rsidRPr="00AE1365">
        <w:rPr>
          <w:color w:val="010202"/>
          <w:w w:val="105"/>
        </w:rPr>
        <w:t>this</w:t>
      </w:r>
      <w:r w:rsidRPr="00AE1365">
        <w:rPr>
          <w:color w:val="010202"/>
          <w:spacing w:val="-3"/>
          <w:w w:val="105"/>
        </w:rPr>
        <w:t xml:space="preserve"> </w:t>
      </w:r>
      <w:r w:rsidRPr="00AE1365">
        <w:rPr>
          <w:color w:val="010202"/>
          <w:w w:val="105"/>
        </w:rPr>
        <w:t>application</w:t>
      </w:r>
      <w:r w:rsidRPr="00AE1365">
        <w:rPr>
          <w:color w:val="010202"/>
          <w:spacing w:val="-3"/>
          <w:w w:val="105"/>
        </w:rPr>
        <w:t xml:space="preserve"> </w:t>
      </w:r>
      <w:r w:rsidRPr="00AE1365">
        <w:rPr>
          <w:color w:val="010202"/>
          <w:w w:val="105"/>
        </w:rPr>
        <w:t>from</w:t>
      </w:r>
      <w:r w:rsidRPr="00AE1365">
        <w:rPr>
          <w:color w:val="010202"/>
          <w:spacing w:val="-3"/>
          <w:w w:val="105"/>
        </w:rPr>
        <w:t xml:space="preserve"> </w:t>
      </w:r>
      <w:r w:rsidRPr="00AE1365">
        <w:rPr>
          <w:color w:val="010202"/>
          <w:w w:val="105"/>
        </w:rPr>
        <w:t>our</w:t>
      </w:r>
      <w:r w:rsidRPr="00AE1365">
        <w:rPr>
          <w:color w:val="010202"/>
          <w:spacing w:val="-4"/>
          <w:w w:val="105"/>
        </w:rPr>
        <w:t xml:space="preserve"> </w:t>
      </w:r>
      <w:r w:rsidRPr="00AE1365">
        <w:rPr>
          <w:color w:val="010202"/>
          <w:w w:val="105"/>
        </w:rPr>
        <w:t>web</w:t>
      </w:r>
      <w:r w:rsidRPr="00AE1365">
        <w:rPr>
          <w:color w:val="010202"/>
          <w:spacing w:val="-3"/>
          <w:w w:val="105"/>
        </w:rPr>
        <w:t xml:space="preserve"> </w:t>
      </w:r>
      <w:r w:rsidRPr="00AE1365">
        <w:rPr>
          <w:color w:val="010202"/>
          <w:w w:val="105"/>
        </w:rPr>
        <w:t>site,</w:t>
      </w:r>
      <w:r w:rsidRPr="00AE1365">
        <w:rPr>
          <w:color w:val="010202"/>
          <w:spacing w:val="-4"/>
          <w:w w:val="105"/>
        </w:rPr>
        <w:t xml:space="preserve"> </w:t>
      </w:r>
      <w:hyperlink r:id="rId8">
        <w:r w:rsidRPr="00AE1365">
          <w:rPr>
            <w:color w:val="010202"/>
            <w:w w:val="105"/>
          </w:rPr>
          <w:t>www.baptist.ca,</w:t>
        </w:r>
        <w:r w:rsidRPr="00AE1365">
          <w:rPr>
            <w:color w:val="010202"/>
            <w:spacing w:val="-4"/>
            <w:w w:val="105"/>
          </w:rPr>
          <w:t xml:space="preserve"> </w:t>
        </w:r>
      </w:hyperlink>
      <w:r w:rsidRPr="00AE1365">
        <w:rPr>
          <w:color w:val="010202"/>
          <w:w w:val="105"/>
        </w:rPr>
        <w:t>but</w:t>
      </w:r>
      <w:r w:rsidRPr="00AE1365">
        <w:rPr>
          <w:color w:val="010202"/>
          <w:spacing w:val="-5"/>
          <w:w w:val="105"/>
        </w:rPr>
        <w:t xml:space="preserve"> </w:t>
      </w:r>
      <w:r w:rsidRPr="00AE1365">
        <w:rPr>
          <w:b/>
          <w:i/>
          <w:color w:val="010202"/>
          <w:w w:val="105"/>
        </w:rPr>
        <w:t>a</w:t>
      </w:r>
      <w:r w:rsidRPr="00AE1365">
        <w:rPr>
          <w:b/>
          <w:i/>
          <w:color w:val="010202"/>
          <w:spacing w:val="-3"/>
          <w:w w:val="105"/>
        </w:rPr>
        <w:t xml:space="preserve"> </w:t>
      </w:r>
      <w:r w:rsidRPr="00AE1365">
        <w:rPr>
          <w:b/>
          <w:i/>
          <w:color w:val="010202"/>
          <w:w w:val="105"/>
        </w:rPr>
        <w:t>signed</w:t>
      </w:r>
      <w:r w:rsidRPr="00AE1365">
        <w:rPr>
          <w:b/>
          <w:i/>
          <w:color w:val="010202"/>
          <w:spacing w:val="-3"/>
          <w:w w:val="105"/>
        </w:rPr>
        <w:t xml:space="preserve"> </w:t>
      </w:r>
      <w:r w:rsidRPr="00AE1365">
        <w:rPr>
          <w:b/>
          <w:i/>
          <w:color w:val="010202"/>
          <w:w w:val="105"/>
        </w:rPr>
        <w:t>copy</w:t>
      </w:r>
      <w:r w:rsidRPr="00AE1365">
        <w:rPr>
          <w:b/>
          <w:i/>
          <w:color w:val="010202"/>
          <w:spacing w:val="-2"/>
          <w:w w:val="105"/>
        </w:rPr>
        <w:t xml:space="preserve"> </w:t>
      </w:r>
      <w:r w:rsidRPr="00AE1365">
        <w:rPr>
          <w:i/>
          <w:color w:val="010202"/>
          <w:w w:val="105"/>
        </w:rPr>
        <w:t>must</w:t>
      </w:r>
      <w:r w:rsidRPr="00AE1365">
        <w:rPr>
          <w:i/>
          <w:color w:val="010202"/>
          <w:spacing w:val="-4"/>
          <w:w w:val="105"/>
        </w:rPr>
        <w:t xml:space="preserve"> </w:t>
      </w:r>
      <w:r w:rsidRPr="00AE1365">
        <w:rPr>
          <w:i/>
          <w:color w:val="010202"/>
          <w:w w:val="105"/>
        </w:rPr>
        <w:t xml:space="preserve">be mailed </w:t>
      </w:r>
      <w:r w:rsidRPr="00AE1365">
        <w:rPr>
          <w:color w:val="010202"/>
          <w:w w:val="105"/>
        </w:rPr>
        <w:t>to the CBOQ office addressed to CBOQ office addressed to:</w:t>
      </w:r>
    </w:p>
    <w:p w:rsidRPr="00AE1365" w:rsidR="00B50643" w:rsidRDefault="00AE1365" w14:paraId="46B11240" w14:textId="77777777">
      <w:pPr>
        <w:pStyle w:val="BodyText"/>
        <w:spacing w:before="17"/>
        <w:ind w:left="840"/>
        <w:rPr>
          <w:sz w:val="22"/>
          <w:szCs w:val="22"/>
        </w:rPr>
      </w:pPr>
      <w:r w:rsidRPr="00AE1365">
        <w:rPr>
          <w:color w:val="010202"/>
          <w:w w:val="105"/>
          <w:sz w:val="22"/>
          <w:szCs w:val="22"/>
        </w:rPr>
        <w:t>CBOQ Credentials Committee</w:t>
      </w:r>
    </w:p>
    <w:p w:rsidRPr="00AE1365" w:rsidR="00B50643" w:rsidRDefault="00AE1365" w14:paraId="121600C9" w14:textId="77777777">
      <w:pPr>
        <w:pStyle w:val="BodyText"/>
        <w:spacing w:before="9"/>
        <w:ind w:left="840"/>
        <w:rPr>
          <w:sz w:val="22"/>
          <w:szCs w:val="22"/>
        </w:rPr>
      </w:pPr>
      <w:r w:rsidRPr="00AE1365">
        <w:rPr>
          <w:color w:val="010202"/>
          <w:w w:val="105"/>
          <w:sz w:val="22"/>
          <w:szCs w:val="22"/>
        </w:rPr>
        <w:t>5 International Blvd, Etobicoke, ON M9W 6H3</w:t>
      </w:r>
    </w:p>
    <w:p w:rsidR="00B50643" w:rsidRDefault="00B50643" w14:paraId="7128E932" w14:textId="77777777">
      <w:pPr>
        <w:pStyle w:val="BodyText"/>
        <w:rPr>
          <w:sz w:val="24"/>
        </w:rPr>
      </w:pPr>
    </w:p>
    <w:p w:rsidR="00B50643" w:rsidRDefault="00B50643" w14:paraId="49871C9F" w14:textId="77777777">
      <w:pPr>
        <w:pStyle w:val="BodyText"/>
        <w:rPr>
          <w:sz w:val="24"/>
        </w:rPr>
      </w:pPr>
    </w:p>
    <w:p w:rsidR="00B50643" w:rsidRDefault="00B50643" w14:paraId="5F61EA88" w14:textId="77777777">
      <w:pPr>
        <w:pStyle w:val="BodyText"/>
        <w:rPr>
          <w:sz w:val="24"/>
        </w:rPr>
      </w:pPr>
    </w:p>
    <w:p w:rsidR="00B50643" w:rsidRDefault="00B50643" w14:paraId="4A6F5D64" w14:textId="77777777">
      <w:pPr>
        <w:pStyle w:val="BodyText"/>
        <w:rPr>
          <w:sz w:val="24"/>
        </w:rPr>
      </w:pPr>
    </w:p>
    <w:p w:rsidR="00B50643" w:rsidRDefault="00B50643" w14:paraId="2D5E9414" w14:textId="77777777">
      <w:pPr>
        <w:pStyle w:val="BodyText"/>
        <w:rPr>
          <w:sz w:val="24"/>
        </w:rPr>
      </w:pPr>
    </w:p>
    <w:p w:rsidR="00B50643" w:rsidRDefault="00B50643" w14:paraId="2063996F" w14:textId="77777777">
      <w:pPr>
        <w:pStyle w:val="BodyText"/>
        <w:rPr>
          <w:sz w:val="24"/>
        </w:rPr>
      </w:pPr>
    </w:p>
    <w:p w:rsidR="00B50643" w:rsidRDefault="00B50643" w14:paraId="28020CD2" w14:textId="77777777">
      <w:pPr>
        <w:jc w:val="center"/>
        <w:rPr>
          <w:rFonts w:ascii="Times New Roman"/>
        </w:rPr>
        <w:sectPr w:rsidR="00B50643" w:rsidSect="00AE1365">
          <w:footerReference w:type="default" r:id="rId9"/>
          <w:footerReference w:type="first" r:id="rId10"/>
          <w:type w:val="continuous"/>
          <w:pgSz w:w="12240" w:h="15840" w:orient="portrait"/>
          <w:pgMar w:top="1500" w:right="820" w:bottom="1240" w:left="1320" w:header="720" w:footer="1058" w:gutter="0"/>
          <w:pgNumType w:start="1"/>
          <w:cols w:space="720"/>
          <w:titlePg/>
          <w:docGrid w:linePitch="299"/>
        </w:sectPr>
      </w:pPr>
    </w:p>
    <w:p w:rsidR="00B50643" w:rsidRDefault="00AE1365" w14:paraId="71B2916E" w14:textId="77777777">
      <w:pPr>
        <w:pStyle w:val="BodyText"/>
        <w:ind w:left="6744"/>
        <w:rPr>
          <w:rFonts w:ascii="Times New Roman"/>
          <w:sz w:val="20"/>
        </w:rPr>
      </w:pPr>
      <w:r>
        <w:rPr>
          <w:rFonts w:ascii="Times New Roman"/>
          <w:noProof/>
          <w:sz w:val="20"/>
        </w:rPr>
        <w:lastRenderedPageBreak/>
        <w:drawing>
          <wp:inline distT="0" distB="0" distL="0" distR="0" wp14:anchorId="185EE255" wp14:editId="0B1D96A5">
            <wp:extent cx="2039628" cy="9051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039628" cy="905160"/>
                    </a:xfrm>
                    <a:prstGeom prst="rect">
                      <a:avLst/>
                    </a:prstGeom>
                  </pic:spPr>
                </pic:pic>
              </a:graphicData>
            </a:graphic>
          </wp:inline>
        </w:drawing>
      </w:r>
    </w:p>
    <w:p w:rsidR="00B50643" w:rsidRDefault="00B50643" w14:paraId="6A820B31" w14:textId="77777777">
      <w:pPr>
        <w:pStyle w:val="BodyText"/>
        <w:rPr>
          <w:rFonts w:ascii="Times New Roman"/>
          <w:sz w:val="20"/>
        </w:rPr>
      </w:pPr>
    </w:p>
    <w:p w:rsidR="00B50643" w:rsidRDefault="00B50643" w14:paraId="19F435BD" w14:textId="77777777">
      <w:pPr>
        <w:pStyle w:val="BodyText"/>
        <w:rPr>
          <w:rFonts w:ascii="Times New Roman"/>
          <w:sz w:val="20"/>
        </w:rPr>
      </w:pPr>
    </w:p>
    <w:p w:rsidR="00B50643" w:rsidRDefault="00B50643" w14:paraId="48BE4C75" w14:textId="77777777">
      <w:pPr>
        <w:pStyle w:val="BodyText"/>
        <w:spacing w:before="8"/>
        <w:rPr>
          <w:rFonts w:ascii="Times New Roman"/>
          <w:sz w:val="22"/>
        </w:rPr>
      </w:pPr>
    </w:p>
    <w:p w:rsidR="00B50643" w:rsidRDefault="00AE1365" w14:paraId="4787F234" w14:textId="77777777">
      <w:pPr>
        <w:pStyle w:val="Heading1"/>
        <w:ind w:left="225"/>
      </w:pPr>
      <w:r>
        <w:rPr>
          <w:color w:val="010202"/>
        </w:rPr>
        <w:t>Form 1A</w:t>
      </w:r>
    </w:p>
    <w:p w:rsidR="00B50643" w:rsidRDefault="00B50643" w14:paraId="45639C97" w14:textId="77777777">
      <w:pPr>
        <w:pStyle w:val="BodyText"/>
        <w:rPr>
          <w:rFonts w:ascii="Lato"/>
          <w:b/>
          <w:sz w:val="24"/>
        </w:rPr>
      </w:pPr>
    </w:p>
    <w:p w:rsidR="00B50643" w:rsidRDefault="00AE1365" w14:paraId="197B35AF" w14:textId="77777777">
      <w:pPr>
        <w:ind w:left="2732" w:right="1480" w:hanging="1732"/>
        <w:rPr>
          <w:rFonts w:ascii="Lato"/>
          <w:b/>
          <w:sz w:val="28"/>
        </w:rPr>
      </w:pPr>
      <w:r>
        <w:rPr>
          <w:rFonts w:ascii="Lato"/>
          <w:b/>
          <w:color w:val="010202"/>
          <w:sz w:val="28"/>
        </w:rPr>
        <w:t>Application for Re-accreditation, Transfer of Accreditation or Updating of Ministry Information</w:t>
      </w:r>
    </w:p>
    <w:p w:rsidR="00B50643" w:rsidRDefault="00AE1365" w14:paraId="26C73279" w14:textId="77777777">
      <w:pPr>
        <w:ind w:left="227" w:right="722"/>
        <w:jc w:val="center"/>
        <w:rPr>
          <w:rFonts w:ascii="Lato"/>
          <w:b/>
          <w:i/>
          <w:sz w:val="28"/>
        </w:rPr>
      </w:pPr>
      <w:r>
        <w:rPr>
          <w:rFonts w:ascii="Lato"/>
          <w:b/>
          <w:color w:val="010202"/>
          <w:sz w:val="28"/>
        </w:rPr>
        <w:t xml:space="preserve">within the </w:t>
      </w:r>
      <w:r>
        <w:rPr>
          <w:rFonts w:ascii="Lato"/>
          <w:b/>
          <w:i/>
          <w:color w:val="010202"/>
          <w:sz w:val="28"/>
        </w:rPr>
        <w:t>Canadian Baptists of Ontario and Quebec</w:t>
      </w:r>
    </w:p>
    <w:p w:rsidRPr="00AE1365" w:rsidR="00B50643" w:rsidRDefault="00B50643" w14:paraId="42E812C4" w14:textId="77777777">
      <w:pPr>
        <w:pStyle w:val="BodyText"/>
        <w:spacing w:before="9"/>
        <w:rPr>
          <w:rFonts w:ascii="Lato"/>
          <w:b/>
          <w:i/>
          <w:sz w:val="22"/>
          <w:szCs w:val="22"/>
        </w:rPr>
      </w:pPr>
    </w:p>
    <w:p w:rsidRPr="00AE1365" w:rsidR="00B50643" w:rsidRDefault="00AE1365" w14:paraId="5C24B5A1" w14:textId="77777777">
      <w:pPr>
        <w:pStyle w:val="BodyText"/>
        <w:ind w:left="120"/>
        <w:rPr>
          <w:sz w:val="22"/>
          <w:szCs w:val="22"/>
        </w:rPr>
      </w:pPr>
      <w:r w:rsidRPr="00AE1365">
        <w:rPr>
          <w:color w:val="010202"/>
          <w:w w:val="105"/>
          <w:sz w:val="22"/>
          <w:szCs w:val="22"/>
        </w:rPr>
        <w:t>Applying for:</w:t>
      </w:r>
    </w:p>
    <w:p w:rsidRPr="00AE1365" w:rsidR="00B50643" w:rsidRDefault="00AE1365" w14:paraId="0758C5D2" w14:textId="77777777">
      <w:pPr>
        <w:tabs>
          <w:tab w:val="left" w:pos="1169"/>
        </w:tabs>
        <w:spacing w:before="13"/>
        <w:ind w:left="839"/>
        <w:rPr>
          <w:i/>
        </w:rPr>
      </w:pPr>
      <w:r w:rsidRPr="00AE1365">
        <w:rPr>
          <w:b/>
          <w:color w:val="010202"/>
          <w:w w:val="102"/>
          <w:u w:val="single" w:color="000101"/>
        </w:rPr>
        <w:t xml:space="preserve"> </w:t>
      </w:r>
      <w:r w:rsidRPr="00AE1365">
        <w:rPr>
          <w:b/>
          <w:color w:val="010202"/>
          <w:u w:val="single" w:color="000101"/>
        </w:rPr>
        <w:tab/>
      </w:r>
      <w:r w:rsidRPr="00AE1365">
        <w:rPr>
          <w:b/>
          <w:color w:val="010202"/>
          <w:spacing w:val="1"/>
        </w:rPr>
        <w:t xml:space="preserve"> </w:t>
      </w:r>
      <w:r w:rsidRPr="00AE1365">
        <w:rPr>
          <w:b/>
          <w:color w:val="010202"/>
          <w:w w:val="105"/>
        </w:rPr>
        <w:t xml:space="preserve">Re-Accreditation - </w:t>
      </w:r>
      <w:r w:rsidRPr="00AE1365">
        <w:rPr>
          <w:color w:val="010202"/>
          <w:w w:val="105"/>
        </w:rPr>
        <w:t xml:space="preserve">Please </w:t>
      </w:r>
      <w:r w:rsidRPr="00AE1365">
        <w:rPr>
          <w:i/>
          <w:color w:val="010202"/>
          <w:w w:val="105"/>
        </w:rPr>
        <w:t>indicate which level of Re-accreditation you are applying for in this</w:t>
      </w:r>
      <w:r w:rsidRPr="00AE1365">
        <w:rPr>
          <w:i/>
          <w:color w:val="010202"/>
          <w:spacing w:val="-28"/>
          <w:w w:val="105"/>
        </w:rPr>
        <w:t xml:space="preserve"> </w:t>
      </w:r>
      <w:r w:rsidRPr="00AE1365">
        <w:rPr>
          <w:i/>
          <w:color w:val="010202"/>
          <w:w w:val="105"/>
        </w:rPr>
        <w:t>application:</w:t>
      </w:r>
    </w:p>
    <w:p w:rsidRPr="00AE1365" w:rsidR="00B50643" w:rsidRDefault="00B50643" w14:paraId="73A9C514" w14:textId="77777777">
      <w:pPr>
        <w:pStyle w:val="BodyText"/>
        <w:spacing w:before="1"/>
        <w:rPr>
          <w:i/>
          <w:sz w:val="22"/>
          <w:szCs w:val="22"/>
        </w:rPr>
      </w:pPr>
    </w:p>
    <w:p w:rsidRPr="00AE1365" w:rsidR="00B50643" w:rsidRDefault="00AE1365" w14:paraId="52FA8E85" w14:textId="77777777">
      <w:pPr>
        <w:pStyle w:val="Heading2"/>
        <w:numPr>
          <w:ilvl w:val="0"/>
          <w:numId w:val="4"/>
        </w:numPr>
        <w:tabs>
          <w:tab w:val="left" w:pos="1291"/>
          <w:tab w:val="left" w:pos="4439"/>
        </w:tabs>
        <w:spacing w:line="276" w:lineRule="exact"/>
        <w:rPr>
          <w:rFonts w:ascii="Courier New" w:hAnsi="Courier New"/>
          <w:color w:val="010202"/>
          <w:sz w:val="22"/>
          <w:szCs w:val="22"/>
        </w:rPr>
      </w:pPr>
      <w:r w:rsidRPr="00AE1365">
        <w:rPr>
          <w:color w:val="010202"/>
          <w:sz w:val="22"/>
          <w:szCs w:val="22"/>
        </w:rPr>
        <w:t>Level Three</w:t>
      </w:r>
      <w:r w:rsidRPr="00AE1365">
        <w:rPr>
          <w:color w:val="010202"/>
          <w:sz w:val="22"/>
          <w:szCs w:val="22"/>
        </w:rPr>
        <w:tab/>
      </w:r>
      <w:r w:rsidRPr="00AE1365">
        <w:rPr>
          <w:color w:val="010202"/>
          <w:sz w:val="22"/>
          <w:szCs w:val="22"/>
        </w:rPr>
        <w:t>□</w:t>
      </w:r>
      <w:r w:rsidRPr="00AE1365">
        <w:rPr>
          <w:color w:val="010202"/>
          <w:spacing w:val="-8"/>
          <w:sz w:val="22"/>
          <w:szCs w:val="22"/>
        </w:rPr>
        <w:t xml:space="preserve"> </w:t>
      </w:r>
      <w:r w:rsidRPr="00AE1365">
        <w:rPr>
          <w:color w:val="010202"/>
          <w:sz w:val="22"/>
          <w:szCs w:val="22"/>
        </w:rPr>
        <w:t>Ordained</w:t>
      </w:r>
    </w:p>
    <w:p w:rsidRPr="00AE1365" w:rsidR="00B50643" w:rsidRDefault="00AE1365" w14:paraId="713A60B3" w14:textId="77777777">
      <w:pPr>
        <w:pStyle w:val="ListParagraph"/>
        <w:numPr>
          <w:ilvl w:val="0"/>
          <w:numId w:val="4"/>
        </w:numPr>
        <w:tabs>
          <w:tab w:val="left" w:pos="1289"/>
          <w:tab w:val="left" w:pos="1291"/>
          <w:tab w:val="left" w:pos="4439"/>
        </w:tabs>
        <w:spacing w:line="267" w:lineRule="exact"/>
        <w:rPr>
          <w:rFonts w:ascii="Courier New" w:hAnsi="Courier New"/>
          <w:color w:val="282973"/>
        </w:rPr>
      </w:pPr>
      <w:r w:rsidRPr="00AE1365">
        <w:rPr>
          <w:color w:val="010202"/>
        </w:rPr>
        <w:t>Level Three (B)</w:t>
      </w:r>
      <w:r w:rsidRPr="00AE1365">
        <w:rPr>
          <w:color w:val="010202"/>
        </w:rPr>
        <w:tab/>
      </w:r>
      <w:r w:rsidRPr="00AE1365">
        <w:rPr>
          <w:color w:val="010202"/>
        </w:rPr>
        <w:t>□</w:t>
      </w:r>
      <w:r w:rsidRPr="00AE1365">
        <w:rPr>
          <w:color w:val="010202"/>
          <w:spacing w:val="-8"/>
        </w:rPr>
        <w:t xml:space="preserve"> </w:t>
      </w:r>
      <w:r w:rsidRPr="00AE1365">
        <w:rPr>
          <w:color w:val="010202"/>
        </w:rPr>
        <w:t>Ordained</w:t>
      </w:r>
    </w:p>
    <w:p w:rsidRPr="00AE1365" w:rsidR="00B50643" w:rsidRDefault="00AE1365" w14:paraId="679CB1CE" w14:textId="77777777">
      <w:pPr>
        <w:pStyle w:val="ListParagraph"/>
        <w:numPr>
          <w:ilvl w:val="0"/>
          <w:numId w:val="4"/>
        </w:numPr>
        <w:tabs>
          <w:tab w:val="left" w:pos="1291"/>
          <w:tab w:val="left" w:pos="4439"/>
        </w:tabs>
        <w:spacing w:line="273" w:lineRule="exact"/>
        <w:rPr>
          <w:rFonts w:ascii="Courier New" w:hAnsi="Courier New"/>
          <w:color w:val="010202"/>
        </w:rPr>
      </w:pPr>
      <w:r w:rsidRPr="00AE1365">
        <w:rPr>
          <w:color w:val="010202"/>
        </w:rPr>
        <w:t>Level Three (C)</w:t>
      </w:r>
      <w:r w:rsidRPr="00AE1365">
        <w:rPr>
          <w:color w:val="010202"/>
        </w:rPr>
        <w:tab/>
      </w:r>
      <w:r w:rsidRPr="00AE1365">
        <w:rPr>
          <w:color w:val="010202"/>
        </w:rPr>
        <w:t>□</w:t>
      </w:r>
      <w:r w:rsidRPr="00AE1365">
        <w:rPr>
          <w:color w:val="010202"/>
          <w:spacing w:val="-8"/>
        </w:rPr>
        <w:t xml:space="preserve"> </w:t>
      </w:r>
      <w:r w:rsidRPr="00AE1365">
        <w:rPr>
          <w:color w:val="010202"/>
        </w:rPr>
        <w:t>Ordained</w:t>
      </w:r>
    </w:p>
    <w:p w:rsidRPr="00AE1365" w:rsidR="00B50643" w:rsidRDefault="00AE1365" w14:paraId="015E1291" w14:textId="77777777">
      <w:pPr>
        <w:pStyle w:val="ListParagraph"/>
        <w:numPr>
          <w:ilvl w:val="0"/>
          <w:numId w:val="4"/>
        </w:numPr>
        <w:tabs>
          <w:tab w:val="left" w:pos="1289"/>
          <w:tab w:val="left" w:pos="1291"/>
          <w:tab w:val="left" w:pos="4439"/>
        </w:tabs>
        <w:spacing w:line="265" w:lineRule="exact"/>
        <w:rPr>
          <w:rFonts w:ascii="Courier New" w:hAnsi="Courier New"/>
          <w:color w:val="282973"/>
        </w:rPr>
      </w:pPr>
      <w:r w:rsidRPr="00AE1365">
        <w:rPr>
          <w:color w:val="010202"/>
        </w:rPr>
        <w:t>Level Three (R)</w:t>
      </w:r>
      <w:r w:rsidRPr="00AE1365">
        <w:rPr>
          <w:color w:val="010202"/>
        </w:rPr>
        <w:tab/>
      </w:r>
      <w:r w:rsidRPr="00AE1365">
        <w:rPr>
          <w:color w:val="010202"/>
        </w:rPr>
        <w:t>□</w:t>
      </w:r>
      <w:r w:rsidRPr="00AE1365">
        <w:rPr>
          <w:color w:val="010202"/>
          <w:spacing w:val="-8"/>
        </w:rPr>
        <w:t xml:space="preserve"> </w:t>
      </w:r>
      <w:r w:rsidRPr="00AE1365">
        <w:rPr>
          <w:color w:val="010202"/>
        </w:rPr>
        <w:t>Ordained</w:t>
      </w:r>
    </w:p>
    <w:p w:rsidRPr="00AE1365" w:rsidR="00B50643" w:rsidRDefault="00B50643" w14:paraId="10FAF947" w14:textId="77777777">
      <w:pPr>
        <w:pStyle w:val="BodyText"/>
        <w:spacing w:before="3"/>
        <w:rPr>
          <w:sz w:val="22"/>
          <w:szCs w:val="22"/>
        </w:rPr>
      </w:pPr>
    </w:p>
    <w:p w:rsidRPr="00AE1365" w:rsidR="00B50643" w:rsidRDefault="00AE1365" w14:paraId="0739DFE8" w14:textId="77777777">
      <w:pPr>
        <w:pStyle w:val="Heading3"/>
        <w:tabs>
          <w:tab w:val="left" w:pos="1168"/>
        </w:tabs>
        <w:spacing w:before="106"/>
        <w:ind w:left="840"/>
        <w:rPr>
          <w:sz w:val="22"/>
          <w:szCs w:val="22"/>
        </w:rPr>
      </w:pPr>
      <w:r w:rsidRPr="00AE1365">
        <w:rPr>
          <w:color w:val="010202"/>
          <w:w w:val="102"/>
          <w:sz w:val="22"/>
          <w:szCs w:val="22"/>
          <w:u w:val="single" w:color="000101"/>
        </w:rPr>
        <w:t xml:space="preserve"> </w:t>
      </w:r>
      <w:r w:rsidRPr="00AE1365">
        <w:rPr>
          <w:color w:val="010202"/>
          <w:sz w:val="22"/>
          <w:szCs w:val="22"/>
          <w:u w:val="single" w:color="000101"/>
        </w:rPr>
        <w:tab/>
      </w:r>
      <w:r w:rsidRPr="00AE1365">
        <w:rPr>
          <w:color w:val="010202"/>
          <w:spacing w:val="1"/>
          <w:sz w:val="22"/>
          <w:szCs w:val="22"/>
        </w:rPr>
        <w:t xml:space="preserve"> </w:t>
      </w:r>
      <w:r w:rsidRPr="00AE1365">
        <w:rPr>
          <w:color w:val="010202"/>
          <w:w w:val="105"/>
          <w:sz w:val="22"/>
          <w:szCs w:val="22"/>
        </w:rPr>
        <w:t>Transfer of</w:t>
      </w:r>
      <w:r w:rsidRPr="00AE1365">
        <w:rPr>
          <w:color w:val="010202"/>
          <w:spacing w:val="1"/>
          <w:w w:val="105"/>
          <w:sz w:val="22"/>
          <w:szCs w:val="22"/>
        </w:rPr>
        <w:t xml:space="preserve"> </w:t>
      </w:r>
      <w:r w:rsidRPr="00AE1365">
        <w:rPr>
          <w:color w:val="010202"/>
          <w:w w:val="105"/>
          <w:sz w:val="22"/>
          <w:szCs w:val="22"/>
        </w:rPr>
        <w:t>Accreditation:</w:t>
      </w:r>
    </w:p>
    <w:p w:rsidRPr="00AE1365" w:rsidR="00B50643" w:rsidRDefault="00B50643" w14:paraId="524F6E5B" w14:textId="77777777">
      <w:pPr>
        <w:pStyle w:val="BodyText"/>
        <w:spacing w:before="5"/>
        <w:rPr>
          <w:b/>
          <w:sz w:val="22"/>
          <w:szCs w:val="22"/>
        </w:rPr>
      </w:pPr>
    </w:p>
    <w:p w:rsidRPr="00AE1365" w:rsidR="00B50643" w:rsidRDefault="00AE1365" w14:paraId="4C497B8D" w14:textId="77777777">
      <w:pPr>
        <w:pStyle w:val="ListParagraph"/>
        <w:numPr>
          <w:ilvl w:val="0"/>
          <w:numId w:val="4"/>
        </w:numPr>
        <w:tabs>
          <w:tab w:val="left" w:pos="1291"/>
        </w:tabs>
        <w:spacing w:line="274" w:lineRule="exact"/>
        <w:rPr>
          <w:rFonts w:ascii="Courier New"/>
          <w:color w:val="010202"/>
        </w:rPr>
      </w:pPr>
      <w:r w:rsidRPr="00AE1365">
        <w:rPr>
          <w:color w:val="010202"/>
        </w:rPr>
        <w:t>From another</w:t>
      </w:r>
      <w:r w:rsidRPr="00AE1365">
        <w:rPr>
          <w:color w:val="010202"/>
          <w:spacing w:val="-2"/>
        </w:rPr>
        <w:t xml:space="preserve"> </w:t>
      </w:r>
      <w:r w:rsidRPr="00AE1365">
        <w:rPr>
          <w:color w:val="010202"/>
        </w:rPr>
        <w:t>denomination</w:t>
      </w:r>
    </w:p>
    <w:p w:rsidRPr="00AE1365" w:rsidR="00B50643" w:rsidRDefault="00AE1365" w14:paraId="3A15B454" w14:textId="77777777">
      <w:pPr>
        <w:pStyle w:val="ListParagraph"/>
        <w:numPr>
          <w:ilvl w:val="0"/>
          <w:numId w:val="4"/>
        </w:numPr>
        <w:tabs>
          <w:tab w:val="left" w:pos="1291"/>
        </w:tabs>
        <w:spacing w:line="274" w:lineRule="exact"/>
        <w:rPr>
          <w:rFonts w:ascii="Courier New"/>
          <w:color w:val="010202"/>
        </w:rPr>
      </w:pPr>
      <w:r w:rsidRPr="00AE1365">
        <w:rPr>
          <w:color w:val="010202"/>
        </w:rPr>
        <w:t>From within Canadian Baptist Ministries or the Baptist World</w:t>
      </w:r>
      <w:r w:rsidRPr="00AE1365">
        <w:rPr>
          <w:color w:val="010202"/>
          <w:spacing w:val="-10"/>
        </w:rPr>
        <w:t xml:space="preserve"> </w:t>
      </w:r>
      <w:r w:rsidRPr="00AE1365">
        <w:rPr>
          <w:color w:val="010202"/>
        </w:rPr>
        <w:t>Alliance</w:t>
      </w:r>
    </w:p>
    <w:p w:rsidRPr="00AE1365" w:rsidR="00B50643" w:rsidRDefault="00B50643" w14:paraId="6DB3C7C4" w14:textId="77777777">
      <w:pPr>
        <w:pStyle w:val="BodyText"/>
        <w:spacing w:before="3"/>
        <w:rPr>
          <w:sz w:val="22"/>
          <w:szCs w:val="22"/>
        </w:rPr>
      </w:pPr>
    </w:p>
    <w:p w:rsidRPr="00AE1365" w:rsidR="00B50643" w:rsidRDefault="00AE1365" w14:paraId="25038E76" w14:textId="77777777">
      <w:pPr>
        <w:tabs>
          <w:tab w:val="left" w:pos="1169"/>
        </w:tabs>
        <w:spacing w:before="105"/>
        <w:ind w:left="840"/>
        <w:rPr>
          <w:b/>
        </w:rPr>
      </w:pPr>
      <w:r w:rsidRPr="00AE1365">
        <w:rPr>
          <w:b/>
          <w:color w:val="010202"/>
          <w:w w:val="102"/>
          <w:u w:val="single" w:color="000101"/>
        </w:rPr>
        <w:t xml:space="preserve"> </w:t>
      </w:r>
      <w:r w:rsidRPr="00AE1365">
        <w:rPr>
          <w:b/>
          <w:color w:val="010202"/>
          <w:u w:val="single" w:color="000101"/>
        </w:rPr>
        <w:tab/>
      </w:r>
      <w:r w:rsidRPr="00AE1365">
        <w:rPr>
          <w:b/>
          <w:color w:val="010202"/>
          <w:spacing w:val="1"/>
        </w:rPr>
        <w:t xml:space="preserve"> </w:t>
      </w:r>
      <w:r w:rsidRPr="00AE1365">
        <w:rPr>
          <w:b/>
          <w:color w:val="010202"/>
          <w:w w:val="105"/>
        </w:rPr>
        <w:t>Updating Ministry</w:t>
      </w:r>
      <w:r w:rsidRPr="00AE1365">
        <w:rPr>
          <w:b/>
          <w:color w:val="010202"/>
          <w:spacing w:val="1"/>
          <w:w w:val="105"/>
        </w:rPr>
        <w:t xml:space="preserve"> </w:t>
      </w:r>
      <w:r w:rsidRPr="00AE1365">
        <w:rPr>
          <w:b/>
          <w:color w:val="010202"/>
          <w:w w:val="105"/>
        </w:rPr>
        <w:t>Information</w:t>
      </w:r>
    </w:p>
    <w:p w:rsidRPr="00AE1365" w:rsidR="00B50643" w:rsidRDefault="00B50643" w14:paraId="147CF9D8" w14:textId="77777777">
      <w:pPr>
        <w:pStyle w:val="BodyText"/>
        <w:spacing w:before="4"/>
        <w:rPr>
          <w:b/>
          <w:sz w:val="22"/>
          <w:szCs w:val="22"/>
        </w:rPr>
      </w:pPr>
    </w:p>
    <w:p w:rsidRPr="00AE1365" w:rsidR="00B50643" w:rsidRDefault="00AE1365" w14:paraId="1989970F" w14:textId="77777777">
      <w:pPr>
        <w:ind w:left="120"/>
        <w:rPr>
          <w:b/>
        </w:rPr>
      </w:pPr>
      <w:r w:rsidRPr="00AE1365">
        <w:rPr>
          <w:b/>
          <w:color w:val="010202"/>
        </w:rPr>
        <w:t>Application Checklist (please check all boxes that are presently completed)</w:t>
      </w:r>
    </w:p>
    <w:p w:rsidRPr="00AE1365" w:rsidR="00B50643" w:rsidRDefault="00AE1365" w14:paraId="4E74C7C8" w14:textId="77777777">
      <w:pPr>
        <w:pStyle w:val="ListParagraph"/>
        <w:numPr>
          <w:ilvl w:val="1"/>
          <w:numId w:val="5"/>
        </w:numPr>
        <w:tabs>
          <w:tab w:val="left" w:pos="1199"/>
          <w:tab w:val="left" w:pos="1201"/>
        </w:tabs>
        <w:spacing w:before="9"/>
        <w:ind w:hanging="360"/>
      </w:pPr>
      <w:r w:rsidRPr="00AE1365">
        <w:rPr>
          <w:color w:val="010202"/>
          <w:w w:val="105"/>
        </w:rPr>
        <w:t>You are a member in good standing of a CBOQ</w:t>
      </w:r>
      <w:r w:rsidRPr="00AE1365">
        <w:rPr>
          <w:color w:val="010202"/>
          <w:spacing w:val="7"/>
          <w:w w:val="105"/>
        </w:rPr>
        <w:t xml:space="preserve"> </w:t>
      </w:r>
      <w:r w:rsidRPr="00AE1365">
        <w:rPr>
          <w:color w:val="010202"/>
          <w:w w:val="105"/>
        </w:rPr>
        <w:t>church.</w:t>
      </w:r>
    </w:p>
    <w:p w:rsidRPr="00AE1365" w:rsidR="00B50643" w:rsidRDefault="00AE1365" w14:paraId="7121195F" w14:textId="77777777">
      <w:pPr>
        <w:pStyle w:val="ListParagraph"/>
        <w:numPr>
          <w:ilvl w:val="1"/>
          <w:numId w:val="5"/>
        </w:numPr>
        <w:tabs>
          <w:tab w:val="left" w:pos="1199"/>
          <w:tab w:val="left" w:pos="1201"/>
        </w:tabs>
        <w:spacing w:before="40" w:line="283" w:lineRule="auto"/>
        <w:ind w:right="1232" w:hanging="360"/>
      </w:pPr>
      <w:r w:rsidRPr="00AE1365">
        <w:rPr>
          <w:color w:val="010202"/>
          <w:w w:val="105"/>
        </w:rPr>
        <w:t>A</w:t>
      </w:r>
      <w:r w:rsidRPr="00AE1365">
        <w:rPr>
          <w:color w:val="010202"/>
          <w:spacing w:val="-5"/>
          <w:w w:val="105"/>
        </w:rPr>
        <w:t xml:space="preserve"> </w:t>
      </w:r>
      <w:r w:rsidRPr="00AE1365">
        <w:rPr>
          <w:color w:val="010202"/>
          <w:w w:val="105"/>
        </w:rPr>
        <w:t>completed</w:t>
      </w:r>
      <w:r w:rsidRPr="00AE1365">
        <w:rPr>
          <w:color w:val="010202"/>
          <w:spacing w:val="-6"/>
          <w:w w:val="105"/>
        </w:rPr>
        <w:t xml:space="preserve"> </w:t>
      </w:r>
      <w:r w:rsidRPr="00AE1365">
        <w:rPr>
          <w:color w:val="010202"/>
          <w:w w:val="105"/>
        </w:rPr>
        <w:t>and</w:t>
      </w:r>
      <w:r w:rsidRPr="00AE1365">
        <w:rPr>
          <w:color w:val="010202"/>
          <w:spacing w:val="-6"/>
          <w:w w:val="105"/>
        </w:rPr>
        <w:t xml:space="preserve"> </w:t>
      </w:r>
      <w:r w:rsidRPr="00AE1365">
        <w:rPr>
          <w:color w:val="010202"/>
          <w:w w:val="105"/>
        </w:rPr>
        <w:t>signed</w:t>
      </w:r>
      <w:r w:rsidRPr="00AE1365">
        <w:rPr>
          <w:color w:val="010202"/>
          <w:spacing w:val="-6"/>
          <w:w w:val="105"/>
        </w:rPr>
        <w:t xml:space="preserve"> </w:t>
      </w:r>
      <w:r w:rsidRPr="00AE1365">
        <w:rPr>
          <w:color w:val="010202"/>
          <w:w w:val="105"/>
        </w:rPr>
        <w:t>Application</w:t>
      </w:r>
      <w:r w:rsidRPr="00AE1365">
        <w:rPr>
          <w:color w:val="010202"/>
          <w:spacing w:val="-6"/>
          <w:w w:val="105"/>
        </w:rPr>
        <w:t xml:space="preserve"> </w:t>
      </w:r>
      <w:r w:rsidRPr="00AE1365">
        <w:rPr>
          <w:color w:val="010202"/>
          <w:w w:val="105"/>
        </w:rPr>
        <w:t>for</w:t>
      </w:r>
      <w:r w:rsidRPr="00AE1365">
        <w:rPr>
          <w:color w:val="010202"/>
          <w:spacing w:val="-6"/>
          <w:w w:val="105"/>
        </w:rPr>
        <w:t xml:space="preserve"> </w:t>
      </w:r>
      <w:r w:rsidRPr="00AE1365">
        <w:rPr>
          <w:color w:val="010202"/>
          <w:w w:val="105"/>
        </w:rPr>
        <w:t>Re-accreditation,</w:t>
      </w:r>
      <w:r w:rsidRPr="00AE1365">
        <w:rPr>
          <w:color w:val="010202"/>
          <w:spacing w:val="-6"/>
          <w:w w:val="105"/>
        </w:rPr>
        <w:t xml:space="preserve"> </w:t>
      </w:r>
      <w:r w:rsidRPr="00AE1365">
        <w:rPr>
          <w:color w:val="010202"/>
          <w:w w:val="105"/>
        </w:rPr>
        <w:t>Transfer,</w:t>
      </w:r>
      <w:r w:rsidRPr="00AE1365">
        <w:rPr>
          <w:color w:val="010202"/>
          <w:spacing w:val="-6"/>
          <w:w w:val="105"/>
        </w:rPr>
        <w:t xml:space="preserve"> </w:t>
      </w:r>
      <w:r w:rsidRPr="00AE1365">
        <w:rPr>
          <w:color w:val="010202"/>
          <w:w w:val="105"/>
        </w:rPr>
        <w:t>or</w:t>
      </w:r>
      <w:r w:rsidRPr="00AE1365">
        <w:rPr>
          <w:color w:val="010202"/>
          <w:spacing w:val="-6"/>
          <w:w w:val="105"/>
        </w:rPr>
        <w:t xml:space="preserve"> </w:t>
      </w:r>
      <w:r w:rsidRPr="00AE1365">
        <w:rPr>
          <w:color w:val="010202"/>
          <w:w w:val="105"/>
        </w:rPr>
        <w:t>update</w:t>
      </w:r>
      <w:r w:rsidRPr="00AE1365">
        <w:rPr>
          <w:color w:val="010202"/>
          <w:spacing w:val="-6"/>
          <w:w w:val="105"/>
        </w:rPr>
        <w:t xml:space="preserve"> </w:t>
      </w:r>
      <w:r w:rsidRPr="00AE1365">
        <w:rPr>
          <w:color w:val="010202"/>
          <w:w w:val="105"/>
        </w:rPr>
        <w:t>for</w:t>
      </w:r>
      <w:r w:rsidRPr="00AE1365">
        <w:rPr>
          <w:color w:val="010202"/>
          <w:spacing w:val="-6"/>
          <w:w w:val="105"/>
        </w:rPr>
        <w:t xml:space="preserve"> </w:t>
      </w:r>
      <w:r w:rsidRPr="00AE1365">
        <w:rPr>
          <w:color w:val="010202"/>
          <w:w w:val="105"/>
        </w:rPr>
        <w:t>Pastoral Ministry.</w:t>
      </w:r>
    </w:p>
    <w:p w:rsidRPr="00AE1365" w:rsidR="00B50643" w:rsidRDefault="00AE1365" w14:paraId="1DD749ED" w14:textId="77777777">
      <w:pPr>
        <w:pStyle w:val="ListParagraph"/>
        <w:numPr>
          <w:ilvl w:val="1"/>
          <w:numId w:val="5"/>
        </w:numPr>
        <w:tabs>
          <w:tab w:val="left" w:pos="1199"/>
          <w:tab w:val="left" w:pos="1201"/>
        </w:tabs>
        <w:spacing w:before="5" w:line="278" w:lineRule="auto"/>
        <w:ind w:right="1239" w:hanging="360"/>
      </w:pPr>
      <w:r w:rsidRPr="00AE1365">
        <w:rPr>
          <w:color w:val="010202"/>
          <w:w w:val="105"/>
        </w:rPr>
        <w:t>A</w:t>
      </w:r>
      <w:r w:rsidRPr="00AE1365">
        <w:rPr>
          <w:color w:val="010202"/>
          <w:spacing w:val="-3"/>
          <w:w w:val="105"/>
        </w:rPr>
        <w:t xml:space="preserve"> </w:t>
      </w:r>
      <w:r w:rsidRPr="00AE1365">
        <w:rPr>
          <w:color w:val="010202"/>
          <w:w w:val="105"/>
        </w:rPr>
        <w:t>copy</w:t>
      </w:r>
      <w:r w:rsidRPr="00AE1365">
        <w:rPr>
          <w:color w:val="010202"/>
          <w:spacing w:val="-4"/>
          <w:w w:val="105"/>
        </w:rPr>
        <w:t xml:space="preserve"> </w:t>
      </w:r>
      <w:r w:rsidRPr="00AE1365">
        <w:rPr>
          <w:color w:val="010202"/>
          <w:w w:val="105"/>
        </w:rPr>
        <w:t>of</w:t>
      </w:r>
      <w:r w:rsidRPr="00AE1365">
        <w:rPr>
          <w:color w:val="010202"/>
          <w:spacing w:val="-5"/>
          <w:w w:val="105"/>
        </w:rPr>
        <w:t xml:space="preserve"> </w:t>
      </w:r>
      <w:r w:rsidRPr="00AE1365">
        <w:rPr>
          <w:color w:val="010202"/>
          <w:w w:val="105"/>
        </w:rPr>
        <w:t>a</w:t>
      </w:r>
      <w:r w:rsidRPr="00AE1365">
        <w:rPr>
          <w:color w:val="010202"/>
          <w:spacing w:val="-5"/>
          <w:w w:val="105"/>
        </w:rPr>
        <w:t xml:space="preserve"> </w:t>
      </w:r>
      <w:r w:rsidRPr="00AE1365">
        <w:rPr>
          <w:color w:val="010202"/>
          <w:w w:val="105"/>
        </w:rPr>
        <w:t>complete</w:t>
      </w:r>
      <w:r w:rsidRPr="00AE1365">
        <w:rPr>
          <w:color w:val="010202"/>
          <w:spacing w:val="-5"/>
          <w:w w:val="105"/>
        </w:rPr>
        <w:t xml:space="preserve"> </w:t>
      </w:r>
      <w:r w:rsidRPr="00AE1365">
        <w:rPr>
          <w:color w:val="010202"/>
          <w:w w:val="105"/>
        </w:rPr>
        <w:t>Criminal</w:t>
      </w:r>
      <w:r w:rsidRPr="00AE1365">
        <w:rPr>
          <w:color w:val="010202"/>
          <w:spacing w:val="-5"/>
          <w:w w:val="105"/>
        </w:rPr>
        <w:t xml:space="preserve"> </w:t>
      </w:r>
      <w:r w:rsidRPr="00AE1365">
        <w:rPr>
          <w:color w:val="010202"/>
          <w:w w:val="105"/>
        </w:rPr>
        <w:t>Records</w:t>
      </w:r>
      <w:r w:rsidRPr="00AE1365">
        <w:rPr>
          <w:color w:val="010202"/>
          <w:spacing w:val="-4"/>
          <w:w w:val="105"/>
        </w:rPr>
        <w:t xml:space="preserve"> </w:t>
      </w:r>
      <w:r w:rsidRPr="00AE1365">
        <w:rPr>
          <w:color w:val="010202"/>
          <w:w w:val="105"/>
        </w:rPr>
        <w:t>Check</w:t>
      </w:r>
      <w:r w:rsidRPr="00AE1365">
        <w:rPr>
          <w:color w:val="010202"/>
          <w:spacing w:val="-3"/>
          <w:w w:val="105"/>
        </w:rPr>
        <w:t xml:space="preserve"> </w:t>
      </w:r>
      <w:r w:rsidRPr="00AE1365">
        <w:rPr>
          <w:color w:val="010202"/>
          <w:w w:val="105"/>
        </w:rPr>
        <w:t>(includes</w:t>
      </w:r>
      <w:r w:rsidRPr="00AE1365">
        <w:rPr>
          <w:color w:val="010202"/>
          <w:spacing w:val="-5"/>
          <w:w w:val="105"/>
        </w:rPr>
        <w:t xml:space="preserve"> </w:t>
      </w:r>
      <w:r w:rsidRPr="00AE1365">
        <w:rPr>
          <w:color w:val="010202"/>
          <w:w w:val="105"/>
        </w:rPr>
        <w:t>search</w:t>
      </w:r>
      <w:r w:rsidRPr="00AE1365">
        <w:rPr>
          <w:color w:val="010202"/>
          <w:spacing w:val="-5"/>
          <w:w w:val="105"/>
        </w:rPr>
        <w:t xml:space="preserve"> </w:t>
      </w:r>
      <w:r w:rsidRPr="00AE1365">
        <w:rPr>
          <w:color w:val="010202"/>
          <w:w w:val="105"/>
        </w:rPr>
        <w:t>in</w:t>
      </w:r>
      <w:r w:rsidRPr="00AE1365">
        <w:rPr>
          <w:color w:val="010202"/>
          <w:spacing w:val="-5"/>
          <w:w w:val="105"/>
        </w:rPr>
        <w:t xml:space="preserve"> </w:t>
      </w:r>
      <w:r w:rsidRPr="00AE1365">
        <w:rPr>
          <w:color w:val="010202"/>
          <w:w w:val="105"/>
        </w:rPr>
        <w:t>the</w:t>
      </w:r>
      <w:r w:rsidRPr="00AE1365">
        <w:rPr>
          <w:color w:val="010202"/>
          <w:spacing w:val="-4"/>
          <w:w w:val="105"/>
        </w:rPr>
        <w:t xml:space="preserve"> </w:t>
      </w:r>
      <w:r w:rsidRPr="00AE1365">
        <w:rPr>
          <w:color w:val="010202"/>
          <w:w w:val="105"/>
        </w:rPr>
        <w:t>automated</w:t>
      </w:r>
      <w:r w:rsidRPr="00AE1365">
        <w:rPr>
          <w:color w:val="010202"/>
          <w:spacing w:val="-4"/>
          <w:w w:val="105"/>
        </w:rPr>
        <w:t xml:space="preserve"> </w:t>
      </w:r>
      <w:r w:rsidRPr="00AE1365">
        <w:rPr>
          <w:color w:val="010202"/>
          <w:w w:val="105"/>
        </w:rPr>
        <w:t>Criminal Records Retrieval System maintained by the RCMP) done within the past</w:t>
      </w:r>
      <w:r w:rsidRPr="00AE1365">
        <w:rPr>
          <w:color w:val="010202"/>
          <w:spacing w:val="-10"/>
          <w:w w:val="105"/>
        </w:rPr>
        <w:t xml:space="preserve"> </w:t>
      </w:r>
      <w:r w:rsidRPr="00AE1365">
        <w:rPr>
          <w:color w:val="010202"/>
          <w:w w:val="105"/>
        </w:rPr>
        <w:t>year.</w:t>
      </w:r>
    </w:p>
    <w:p w:rsidRPr="00AE1365" w:rsidR="00B50643" w:rsidRDefault="00AE1365" w14:paraId="673BB8AD" w14:textId="77777777">
      <w:pPr>
        <w:pStyle w:val="ListParagraph"/>
        <w:numPr>
          <w:ilvl w:val="1"/>
          <w:numId w:val="5"/>
        </w:numPr>
        <w:tabs>
          <w:tab w:val="left" w:pos="1199"/>
          <w:tab w:val="left" w:pos="1201"/>
        </w:tabs>
        <w:spacing w:before="10" w:line="283" w:lineRule="auto"/>
        <w:ind w:right="714" w:hanging="360"/>
      </w:pPr>
      <w:r w:rsidRPr="00AE1365">
        <w:rPr>
          <w:color w:val="010202"/>
          <w:w w:val="105"/>
        </w:rPr>
        <w:t>A letter of recommendation from your local Association Ministry Committee. (Re-accreditation or Transfer from another denomination</w:t>
      </w:r>
      <w:r w:rsidRPr="00AE1365">
        <w:rPr>
          <w:color w:val="010202"/>
          <w:spacing w:val="5"/>
          <w:w w:val="105"/>
        </w:rPr>
        <w:t xml:space="preserve"> </w:t>
      </w:r>
      <w:r w:rsidRPr="00AE1365">
        <w:rPr>
          <w:color w:val="010202"/>
          <w:w w:val="105"/>
        </w:rPr>
        <w:t>only.)</w:t>
      </w:r>
    </w:p>
    <w:p w:rsidRPr="00AE1365" w:rsidR="00B50643" w:rsidRDefault="00AE1365" w14:paraId="7928ABCC" w14:textId="77777777">
      <w:pPr>
        <w:pStyle w:val="ListParagraph"/>
        <w:numPr>
          <w:ilvl w:val="1"/>
          <w:numId w:val="5"/>
        </w:numPr>
        <w:tabs>
          <w:tab w:val="left" w:pos="1199"/>
          <w:tab w:val="left" w:pos="1201"/>
        </w:tabs>
        <w:spacing w:before="6"/>
        <w:ind w:hanging="360"/>
      </w:pPr>
      <w:r w:rsidRPr="00AE1365">
        <w:rPr>
          <w:color w:val="010202"/>
          <w:w w:val="105"/>
        </w:rPr>
        <w:t>A letter of Good standing from the former denomination (Transfer of accreditation</w:t>
      </w:r>
      <w:r w:rsidRPr="00AE1365">
        <w:rPr>
          <w:color w:val="010202"/>
          <w:spacing w:val="-11"/>
          <w:w w:val="105"/>
        </w:rPr>
        <w:t xml:space="preserve"> </w:t>
      </w:r>
      <w:r w:rsidRPr="00AE1365">
        <w:rPr>
          <w:color w:val="010202"/>
          <w:w w:val="105"/>
        </w:rPr>
        <w:t>only).</w:t>
      </w:r>
    </w:p>
    <w:p w:rsidRPr="00AE1365" w:rsidR="00B50643" w:rsidRDefault="00AE1365" w14:paraId="2853A0FB" w14:textId="77777777">
      <w:pPr>
        <w:pStyle w:val="ListParagraph"/>
        <w:numPr>
          <w:ilvl w:val="1"/>
          <w:numId w:val="5"/>
        </w:numPr>
        <w:tabs>
          <w:tab w:val="left" w:pos="1199"/>
          <w:tab w:val="left" w:pos="1201"/>
        </w:tabs>
        <w:spacing w:before="39"/>
        <w:ind w:hanging="360"/>
      </w:pPr>
      <w:r w:rsidRPr="00AE1365">
        <w:rPr>
          <w:color w:val="010202"/>
          <w:w w:val="105"/>
        </w:rPr>
        <w:t>A copy of a certificate of ordination (Transfer and</w:t>
      </w:r>
      <w:r w:rsidRPr="00AE1365">
        <w:rPr>
          <w:color w:val="010202"/>
          <w:spacing w:val="2"/>
          <w:w w:val="105"/>
        </w:rPr>
        <w:t xml:space="preserve"> </w:t>
      </w:r>
      <w:r w:rsidRPr="00AE1365">
        <w:rPr>
          <w:color w:val="010202"/>
          <w:w w:val="105"/>
        </w:rPr>
        <w:t>Re-accreditation).</w:t>
      </w:r>
    </w:p>
    <w:p w:rsidRPr="00AE1365" w:rsidR="00B50643" w:rsidRDefault="00AE1365" w14:paraId="2B537801" w14:textId="77777777">
      <w:pPr>
        <w:pStyle w:val="ListParagraph"/>
        <w:numPr>
          <w:ilvl w:val="1"/>
          <w:numId w:val="5"/>
        </w:numPr>
        <w:tabs>
          <w:tab w:val="left" w:pos="1199"/>
          <w:tab w:val="left" w:pos="1201"/>
        </w:tabs>
        <w:spacing w:before="44"/>
        <w:ind w:hanging="360"/>
      </w:pPr>
      <w:r w:rsidRPr="00AE1365">
        <w:rPr>
          <w:color w:val="010202"/>
          <w:w w:val="105"/>
        </w:rPr>
        <w:t>Select one of the following categories that is applicable to</w:t>
      </w:r>
      <w:r w:rsidRPr="00AE1365">
        <w:rPr>
          <w:color w:val="010202"/>
          <w:spacing w:val="5"/>
          <w:w w:val="105"/>
        </w:rPr>
        <w:t xml:space="preserve"> </w:t>
      </w:r>
      <w:r w:rsidRPr="00AE1365">
        <w:rPr>
          <w:color w:val="010202"/>
          <w:w w:val="105"/>
        </w:rPr>
        <w:t>you:</w:t>
      </w:r>
    </w:p>
    <w:p w:rsidRPr="00AE1365" w:rsidR="00B50643" w:rsidRDefault="00AE1365" w14:paraId="3C2F8865" w14:textId="77777777">
      <w:pPr>
        <w:pStyle w:val="ListParagraph"/>
        <w:numPr>
          <w:ilvl w:val="2"/>
          <w:numId w:val="5"/>
        </w:numPr>
        <w:tabs>
          <w:tab w:val="left" w:pos="2279"/>
          <w:tab w:val="left" w:pos="2280"/>
        </w:tabs>
        <w:spacing w:before="39" w:line="252" w:lineRule="auto"/>
        <w:ind w:right="654" w:firstLine="0"/>
      </w:pPr>
      <w:r w:rsidRPr="00AE1365">
        <w:rPr>
          <w:color w:val="010202"/>
          <w:w w:val="105"/>
        </w:rPr>
        <w:t>If you are applying to reinstate or transfer your accreditation – Verification of employment at a CBOQ church in a recognized ministry position is required. Please refer to the Accreditation Manual Part</w:t>
      </w:r>
      <w:r w:rsidRPr="00AE1365">
        <w:rPr>
          <w:color w:val="010202"/>
          <w:spacing w:val="2"/>
          <w:w w:val="105"/>
        </w:rPr>
        <w:t xml:space="preserve"> </w:t>
      </w:r>
      <w:r w:rsidRPr="00AE1365">
        <w:rPr>
          <w:color w:val="010202"/>
          <w:w w:val="105"/>
        </w:rPr>
        <w:t>II.</w:t>
      </w:r>
    </w:p>
    <w:p w:rsidRPr="00AE1365" w:rsidR="00B50643" w:rsidRDefault="00B50643" w14:paraId="06904FDB" w14:textId="77777777">
      <w:pPr>
        <w:pStyle w:val="BodyText"/>
        <w:spacing w:before="8"/>
        <w:rPr>
          <w:sz w:val="22"/>
          <w:szCs w:val="22"/>
        </w:rPr>
      </w:pPr>
    </w:p>
    <w:p w:rsidRPr="00AE1365" w:rsidR="00B50643" w:rsidRDefault="00AE1365" w14:paraId="69542AC5" w14:textId="77777777">
      <w:pPr>
        <w:pStyle w:val="ListParagraph"/>
        <w:numPr>
          <w:ilvl w:val="2"/>
          <w:numId w:val="5"/>
        </w:numPr>
        <w:tabs>
          <w:tab w:val="left" w:pos="2279"/>
          <w:tab w:val="left" w:pos="2281"/>
        </w:tabs>
        <w:spacing w:before="1" w:line="254" w:lineRule="auto"/>
        <w:ind w:right="658" w:firstLine="0"/>
      </w:pPr>
      <w:r w:rsidRPr="00AE1365">
        <w:rPr>
          <w:color w:val="010202"/>
          <w:w w:val="105"/>
        </w:rPr>
        <w:t>If</w:t>
      </w:r>
      <w:r w:rsidRPr="00AE1365">
        <w:rPr>
          <w:color w:val="010202"/>
          <w:spacing w:val="-4"/>
          <w:w w:val="105"/>
        </w:rPr>
        <w:t xml:space="preserve"> </w:t>
      </w:r>
      <w:r w:rsidRPr="00AE1365">
        <w:rPr>
          <w:color w:val="010202"/>
          <w:w w:val="105"/>
        </w:rPr>
        <w:t>you</w:t>
      </w:r>
      <w:r w:rsidRPr="00AE1365">
        <w:rPr>
          <w:color w:val="010202"/>
          <w:spacing w:val="-4"/>
          <w:w w:val="105"/>
        </w:rPr>
        <w:t xml:space="preserve"> </w:t>
      </w:r>
      <w:r w:rsidRPr="00AE1365">
        <w:rPr>
          <w:color w:val="010202"/>
          <w:w w:val="105"/>
        </w:rPr>
        <w:t>are</w:t>
      </w:r>
      <w:r w:rsidRPr="00AE1365">
        <w:rPr>
          <w:color w:val="010202"/>
          <w:spacing w:val="-5"/>
          <w:w w:val="105"/>
        </w:rPr>
        <w:t xml:space="preserve"> </w:t>
      </w:r>
      <w:r w:rsidRPr="00AE1365">
        <w:rPr>
          <w:color w:val="010202"/>
          <w:w w:val="105"/>
        </w:rPr>
        <w:t>applying</w:t>
      </w:r>
      <w:r w:rsidRPr="00AE1365">
        <w:rPr>
          <w:color w:val="010202"/>
          <w:spacing w:val="-5"/>
          <w:w w:val="105"/>
        </w:rPr>
        <w:t xml:space="preserve"> </w:t>
      </w:r>
      <w:r w:rsidRPr="00AE1365">
        <w:rPr>
          <w:color w:val="010202"/>
          <w:w w:val="105"/>
        </w:rPr>
        <w:t>for</w:t>
      </w:r>
      <w:r w:rsidRPr="00AE1365">
        <w:rPr>
          <w:color w:val="010202"/>
          <w:spacing w:val="-4"/>
          <w:w w:val="105"/>
        </w:rPr>
        <w:t xml:space="preserve"> </w:t>
      </w:r>
      <w:r w:rsidRPr="00AE1365">
        <w:rPr>
          <w:color w:val="010202"/>
          <w:w w:val="105"/>
        </w:rPr>
        <w:t>Level</w:t>
      </w:r>
      <w:r w:rsidRPr="00AE1365">
        <w:rPr>
          <w:color w:val="010202"/>
          <w:spacing w:val="-4"/>
          <w:w w:val="105"/>
        </w:rPr>
        <w:t xml:space="preserve"> </w:t>
      </w:r>
      <w:r w:rsidRPr="00AE1365">
        <w:rPr>
          <w:color w:val="010202"/>
          <w:w w:val="105"/>
        </w:rPr>
        <w:t>Three</w:t>
      </w:r>
      <w:r w:rsidRPr="00AE1365">
        <w:rPr>
          <w:color w:val="010202"/>
          <w:spacing w:val="-4"/>
          <w:w w:val="105"/>
        </w:rPr>
        <w:t xml:space="preserve"> </w:t>
      </w:r>
      <w:r w:rsidRPr="00AE1365">
        <w:rPr>
          <w:color w:val="010202"/>
          <w:w w:val="105"/>
        </w:rPr>
        <w:t>–</w:t>
      </w:r>
      <w:r w:rsidRPr="00AE1365">
        <w:rPr>
          <w:color w:val="010202"/>
          <w:spacing w:val="-4"/>
          <w:w w:val="105"/>
        </w:rPr>
        <w:t xml:space="preserve"> </w:t>
      </w:r>
      <w:r w:rsidRPr="00AE1365">
        <w:rPr>
          <w:color w:val="010202"/>
          <w:w w:val="105"/>
        </w:rPr>
        <w:t>Retired</w:t>
      </w:r>
      <w:r w:rsidRPr="00AE1365">
        <w:rPr>
          <w:color w:val="010202"/>
          <w:spacing w:val="-5"/>
          <w:w w:val="105"/>
        </w:rPr>
        <w:t xml:space="preserve"> </w:t>
      </w:r>
      <w:r w:rsidRPr="00AE1365">
        <w:rPr>
          <w:color w:val="010202"/>
          <w:w w:val="105"/>
        </w:rPr>
        <w:t>accreditation</w:t>
      </w:r>
      <w:r w:rsidRPr="00AE1365">
        <w:rPr>
          <w:color w:val="010202"/>
          <w:spacing w:val="-4"/>
          <w:w w:val="105"/>
        </w:rPr>
        <w:t xml:space="preserve"> </w:t>
      </w:r>
      <w:r w:rsidRPr="00AE1365">
        <w:rPr>
          <w:color w:val="010202"/>
          <w:w w:val="105"/>
        </w:rPr>
        <w:t>for</w:t>
      </w:r>
      <w:r w:rsidRPr="00AE1365">
        <w:rPr>
          <w:color w:val="010202"/>
          <w:spacing w:val="-4"/>
          <w:w w:val="105"/>
        </w:rPr>
        <w:t xml:space="preserve"> </w:t>
      </w:r>
      <w:r w:rsidRPr="00AE1365">
        <w:rPr>
          <w:color w:val="010202"/>
          <w:w w:val="105"/>
        </w:rPr>
        <w:t>more</w:t>
      </w:r>
      <w:r w:rsidRPr="00AE1365">
        <w:rPr>
          <w:color w:val="010202"/>
          <w:spacing w:val="-5"/>
          <w:w w:val="105"/>
        </w:rPr>
        <w:t xml:space="preserve"> </w:t>
      </w:r>
      <w:r w:rsidRPr="00AE1365">
        <w:rPr>
          <w:color w:val="010202"/>
          <w:w w:val="105"/>
        </w:rPr>
        <w:t>guidance</w:t>
      </w:r>
      <w:r w:rsidRPr="00AE1365">
        <w:rPr>
          <w:color w:val="010202"/>
          <w:spacing w:val="-4"/>
          <w:w w:val="105"/>
        </w:rPr>
        <w:t xml:space="preserve"> </w:t>
      </w:r>
      <w:r w:rsidRPr="00AE1365">
        <w:rPr>
          <w:color w:val="010202"/>
          <w:w w:val="105"/>
        </w:rPr>
        <w:t>please refer to the Accreditation Manual Part</w:t>
      </w:r>
      <w:r w:rsidRPr="00AE1365">
        <w:rPr>
          <w:color w:val="010202"/>
          <w:spacing w:val="1"/>
          <w:w w:val="105"/>
        </w:rPr>
        <w:t xml:space="preserve"> </w:t>
      </w:r>
      <w:r w:rsidRPr="00AE1365">
        <w:rPr>
          <w:color w:val="010202"/>
          <w:w w:val="105"/>
        </w:rPr>
        <w:t>II.</w:t>
      </w:r>
    </w:p>
    <w:p w:rsidRPr="00AE1365" w:rsidR="00B50643" w:rsidRDefault="00B50643" w14:paraId="5CF9B9D5" w14:textId="77777777">
      <w:pPr>
        <w:spacing w:line="254" w:lineRule="auto"/>
        <w:sectPr w:rsidRPr="00AE1365" w:rsidR="00B50643">
          <w:pgSz w:w="12240" w:h="15840" w:orient="portrait"/>
          <w:pgMar w:top="900" w:right="820" w:bottom="1240" w:left="1320" w:header="0" w:footer="1058" w:gutter="0"/>
          <w:cols w:space="720"/>
        </w:sectPr>
      </w:pPr>
    </w:p>
    <w:p w:rsidR="00B50643" w:rsidRDefault="00AE1365" w14:paraId="735AFA4A" w14:textId="77777777">
      <w:pPr>
        <w:pStyle w:val="BodyText"/>
        <w:ind w:left="6734"/>
        <w:rPr>
          <w:sz w:val="20"/>
        </w:rPr>
      </w:pPr>
      <w:r>
        <w:rPr>
          <w:noProof/>
          <w:sz w:val="20"/>
        </w:rPr>
        <w:lastRenderedPageBreak/>
        <w:drawing>
          <wp:inline distT="0" distB="0" distL="0" distR="0" wp14:anchorId="09290186" wp14:editId="052C3365">
            <wp:extent cx="2036611" cy="90516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2036611" cy="905160"/>
                    </a:xfrm>
                    <a:prstGeom prst="rect">
                      <a:avLst/>
                    </a:prstGeom>
                  </pic:spPr>
                </pic:pic>
              </a:graphicData>
            </a:graphic>
          </wp:inline>
        </w:drawing>
      </w:r>
    </w:p>
    <w:p w:rsidR="00B50643" w:rsidRDefault="00B50643" w14:paraId="0440E7E4" w14:textId="77777777">
      <w:pPr>
        <w:pStyle w:val="BodyText"/>
        <w:spacing w:before="3"/>
        <w:rPr>
          <w:sz w:val="28"/>
        </w:rPr>
      </w:pPr>
    </w:p>
    <w:p w:rsidR="00B50643" w:rsidRDefault="00AE1365" w14:paraId="490CC4CF" w14:textId="77777777">
      <w:pPr>
        <w:pStyle w:val="Heading1"/>
        <w:ind w:left="1034" w:right="1524"/>
      </w:pPr>
      <w:r>
        <w:rPr>
          <w:color w:val="010202"/>
        </w:rPr>
        <w:t>Application for Re-accreditation, Transfer of Accreditation or Updating of Ministry Information</w:t>
      </w:r>
    </w:p>
    <w:p w:rsidR="00B50643" w:rsidRDefault="00AE1365" w14:paraId="09E70EC5" w14:textId="77777777">
      <w:pPr>
        <w:ind w:left="225" w:right="722"/>
        <w:jc w:val="center"/>
        <w:rPr>
          <w:rFonts w:ascii="Lato"/>
          <w:b/>
          <w:i/>
          <w:sz w:val="28"/>
        </w:rPr>
      </w:pPr>
      <w:r>
        <w:rPr>
          <w:rFonts w:ascii="Lato"/>
          <w:b/>
          <w:color w:val="010202"/>
          <w:sz w:val="28"/>
        </w:rPr>
        <w:t xml:space="preserve">within the </w:t>
      </w:r>
      <w:r>
        <w:rPr>
          <w:rFonts w:ascii="Lato"/>
          <w:b/>
          <w:i/>
          <w:color w:val="010202"/>
          <w:sz w:val="28"/>
        </w:rPr>
        <w:t>Canadian Baptists of Ontario and Quebec</w:t>
      </w:r>
    </w:p>
    <w:p w:rsidRPr="00AE1365" w:rsidR="00B50643" w:rsidP="14EE2076" w:rsidRDefault="00AE1365" w14:paraId="002E5FAE" w14:textId="2A777C59">
      <w:pPr>
        <w:pStyle w:val="BodyText"/>
        <w:spacing w:before="4"/>
        <w:ind w:left="224" w:right="722"/>
        <w:jc w:val="center"/>
        <w:rPr>
          <w:color w:val="010202"/>
          <w:sz w:val="22"/>
          <w:szCs w:val="22"/>
        </w:rPr>
      </w:pPr>
      <w:r w:rsidRPr="00AE1365" w:rsidR="00AE1365">
        <w:rPr>
          <w:color w:val="010202"/>
          <w:w w:val="105"/>
          <w:sz w:val="22"/>
          <w:szCs w:val="22"/>
        </w:rPr>
        <w:t xml:space="preserve">E-mail address: </w:t>
      </w:r>
      <w:hyperlink r:id="Rf3b571735f1d4d8e">
        <w:r w:rsidRPr="14EE2076" w:rsidR="48E03E80">
          <w:rPr>
            <w:rStyle w:val="Hyperlink"/>
            <w:sz w:val="22"/>
            <w:szCs w:val="22"/>
          </w:rPr>
          <w:t>ybakai@baptist.ca</w:t>
        </w:r>
      </w:hyperlink>
    </w:p>
    <w:p w:rsidRPr="00AE1365" w:rsidR="00B50643" w:rsidRDefault="00AE1365" w14:paraId="0E194DF6" w14:textId="77777777">
      <w:pPr>
        <w:pStyle w:val="BodyText"/>
        <w:spacing w:before="8"/>
        <w:ind w:left="221" w:right="722"/>
        <w:jc w:val="center"/>
        <w:rPr>
          <w:sz w:val="22"/>
          <w:szCs w:val="22"/>
        </w:rPr>
      </w:pPr>
      <w:r w:rsidRPr="00AE1365">
        <w:rPr>
          <w:color w:val="010202"/>
          <w:w w:val="105"/>
          <w:sz w:val="22"/>
          <w:szCs w:val="22"/>
        </w:rPr>
        <w:t>Mailing address: 5 International Blvd, Etobicoke, ON M9W 6H3</w:t>
      </w:r>
    </w:p>
    <w:p w:rsidRPr="00AE1365" w:rsidR="00B50643" w:rsidRDefault="00B50643" w14:paraId="7BD08F3C" w14:textId="77777777">
      <w:pPr>
        <w:pStyle w:val="BodyText"/>
        <w:spacing w:before="11"/>
        <w:rPr>
          <w:sz w:val="22"/>
          <w:szCs w:val="22"/>
        </w:rPr>
      </w:pPr>
    </w:p>
    <w:p w:rsidRPr="00AE1365" w:rsidR="00B50643" w:rsidRDefault="00AE1365" w14:paraId="0B13FA33" w14:textId="77777777">
      <w:pPr>
        <w:pStyle w:val="Heading3"/>
        <w:numPr>
          <w:ilvl w:val="0"/>
          <w:numId w:val="3"/>
        </w:numPr>
        <w:tabs>
          <w:tab w:val="left" w:pos="551"/>
          <w:tab w:val="left" w:pos="552"/>
        </w:tabs>
        <w:ind w:hanging="431"/>
        <w:rPr>
          <w:sz w:val="22"/>
          <w:szCs w:val="22"/>
        </w:rPr>
      </w:pPr>
      <w:r w:rsidRPr="00AE1365">
        <w:rPr>
          <w:color w:val="010202"/>
          <w:w w:val="105"/>
          <w:sz w:val="22"/>
          <w:szCs w:val="22"/>
        </w:rPr>
        <w:t>GENERAL</w:t>
      </w:r>
      <w:r w:rsidRPr="00AE1365">
        <w:rPr>
          <w:color w:val="010202"/>
          <w:spacing w:val="1"/>
          <w:w w:val="105"/>
          <w:sz w:val="22"/>
          <w:szCs w:val="22"/>
        </w:rPr>
        <w:t xml:space="preserve"> </w:t>
      </w:r>
      <w:r w:rsidRPr="00AE1365">
        <w:rPr>
          <w:color w:val="010202"/>
          <w:w w:val="105"/>
          <w:sz w:val="22"/>
          <w:szCs w:val="22"/>
        </w:rPr>
        <w:t>INFORMATION</w:t>
      </w:r>
    </w:p>
    <w:p w:rsidRPr="00AE1365" w:rsidR="00B50643" w:rsidP="14EE2076" w:rsidRDefault="00AE1365" w14:paraId="187236E5" w14:textId="77777777">
      <w:pPr>
        <w:pStyle w:val="ListParagraph"/>
        <w:numPr>
          <w:ilvl w:val="1"/>
          <w:numId w:val="3"/>
        </w:numPr>
        <w:tabs>
          <w:tab w:val="left" w:pos="1021"/>
          <w:tab w:val="left" w:pos="1022"/>
        </w:tabs>
        <w:spacing w:before="13"/>
        <w:ind w:hanging="469"/>
        <w:rPr>
          <w:color w:val="010202"/>
        </w:rPr>
      </w:pPr>
      <w:r w:rsidRPr="00AE1365" w:rsidR="00AE1365">
        <w:rPr>
          <w:color w:val="010202"/>
          <w:w w:val="105"/>
        </w:rPr>
        <w:t>Surname and Given Names (please bold your preferred</w:t>
      </w:r>
      <w:r w:rsidRPr="00AE1365" w:rsidR="00AE1365">
        <w:rPr>
          <w:color w:val="010202"/>
          <w:spacing w:val="5"/>
          <w:w w:val="105"/>
        </w:rPr>
        <w:t xml:space="preserve"> </w:t>
      </w:r>
      <w:r w:rsidRPr="00AE1365" w:rsidR="00AE1365">
        <w:rPr>
          <w:color w:val="010202"/>
          <w:w w:val="105"/>
        </w:rPr>
        <w:t>name)</w:t>
      </w:r>
    </w:p>
    <w:p w:rsidRPr="00AE1365" w:rsidR="00B50643" w:rsidRDefault="00B50643" w14:paraId="70B0A3CA" w14:textId="77777777">
      <w:pPr>
        <w:pStyle w:val="BodyText"/>
        <w:rPr>
          <w:sz w:val="22"/>
          <w:szCs w:val="22"/>
        </w:rPr>
      </w:pPr>
    </w:p>
    <w:p w:rsidRPr="00AE1365" w:rsidR="00B50643" w:rsidRDefault="00B50643" w14:paraId="438869DA" w14:textId="77777777">
      <w:pPr>
        <w:pStyle w:val="BodyText"/>
        <w:spacing w:before="2"/>
        <w:rPr>
          <w:sz w:val="22"/>
          <w:szCs w:val="22"/>
        </w:rPr>
      </w:pPr>
    </w:p>
    <w:p w:rsidRPr="00AE1365" w:rsidR="00B50643" w:rsidRDefault="00AE1365" w14:paraId="6351B892" w14:textId="77777777">
      <w:pPr>
        <w:pStyle w:val="ListParagraph"/>
        <w:numPr>
          <w:ilvl w:val="1"/>
          <w:numId w:val="3"/>
        </w:numPr>
        <w:tabs>
          <w:tab w:val="left" w:pos="1021"/>
          <w:tab w:val="left" w:pos="1022"/>
        </w:tabs>
        <w:ind w:hanging="469"/>
      </w:pPr>
      <w:r w:rsidRPr="00AE1365">
        <w:rPr>
          <w:color w:val="010202"/>
          <w:w w:val="105"/>
        </w:rPr>
        <w:t>Home Address and postal</w:t>
      </w:r>
      <w:r w:rsidRPr="00AE1365">
        <w:rPr>
          <w:color w:val="010202"/>
          <w:spacing w:val="3"/>
          <w:w w:val="105"/>
        </w:rPr>
        <w:t xml:space="preserve"> </w:t>
      </w:r>
      <w:r w:rsidRPr="00AE1365">
        <w:rPr>
          <w:color w:val="010202"/>
          <w:w w:val="105"/>
        </w:rPr>
        <w:t>code</w:t>
      </w:r>
    </w:p>
    <w:p w:rsidRPr="00AE1365" w:rsidR="00B50643" w:rsidRDefault="00B50643" w14:paraId="512293DA" w14:textId="77777777">
      <w:pPr>
        <w:pStyle w:val="BodyText"/>
        <w:rPr>
          <w:sz w:val="22"/>
          <w:szCs w:val="22"/>
        </w:rPr>
      </w:pPr>
    </w:p>
    <w:p w:rsidRPr="00AE1365" w:rsidR="00B50643" w:rsidRDefault="00B50643" w14:paraId="368EF1BB" w14:textId="77777777">
      <w:pPr>
        <w:pStyle w:val="BodyText"/>
        <w:spacing w:before="8"/>
        <w:rPr>
          <w:sz w:val="22"/>
          <w:szCs w:val="22"/>
        </w:rPr>
      </w:pPr>
    </w:p>
    <w:p w:rsidRPr="00AE1365" w:rsidR="00B50643" w:rsidRDefault="00AE1365" w14:paraId="24DC5D1D" w14:textId="77777777">
      <w:pPr>
        <w:pStyle w:val="ListParagraph"/>
        <w:numPr>
          <w:ilvl w:val="1"/>
          <w:numId w:val="3"/>
        </w:numPr>
        <w:tabs>
          <w:tab w:val="left" w:pos="1021"/>
          <w:tab w:val="left" w:pos="1022"/>
        </w:tabs>
        <w:ind w:hanging="469"/>
      </w:pPr>
      <w:r w:rsidRPr="00AE1365">
        <w:rPr>
          <w:color w:val="010202"/>
          <w:w w:val="105"/>
        </w:rPr>
        <w:t>Home, Office, Cell phone numbers etc.</w:t>
      </w:r>
    </w:p>
    <w:p w:rsidRPr="00AE1365" w:rsidR="00B50643" w:rsidRDefault="00B50643" w14:paraId="34ECF4A2" w14:textId="77777777">
      <w:pPr>
        <w:pStyle w:val="BodyText"/>
        <w:rPr>
          <w:sz w:val="22"/>
          <w:szCs w:val="22"/>
        </w:rPr>
      </w:pPr>
    </w:p>
    <w:p w:rsidRPr="00AE1365" w:rsidR="00B50643" w:rsidRDefault="00B50643" w14:paraId="0171AF31" w14:textId="77777777">
      <w:pPr>
        <w:pStyle w:val="BodyText"/>
        <w:spacing w:before="1"/>
        <w:rPr>
          <w:sz w:val="22"/>
          <w:szCs w:val="22"/>
        </w:rPr>
      </w:pPr>
    </w:p>
    <w:p w:rsidRPr="00AE1365" w:rsidR="00B50643" w:rsidRDefault="00AE1365" w14:paraId="015A9118" w14:textId="77777777">
      <w:pPr>
        <w:pStyle w:val="ListParagraph"/>
        <w:numPr>
          <w:ilvl w:val="1"/>
          <w:numId w:val="3"/>
        </w:numPr>
        <w:tabs>
          <w:tab w:val="left" w:pos="1020"/>
          <w:tab w:val="left" w:pos="1021"/>
        </w:tabs>
        <w:ind w:left="1020" w:hanging="468"/>
      </w:pPr>
      <w:r w:rsidRPr="00AE1365">
        <w:rPr>
          <w:color w:val="010202"/>
          <w:w w:val="105"/>
        </w:rPr>
        <w:t>E-mail Address</w:t>
      </w:r>
    </w:p>
    <w:p w:rsidRPr="00AE1365" w:rsidR="00B50643" w:rsidRDefault="00B50643" w14:paraId="0A7CF23B" w14:textId="77777777">
      <w:pPr>
        <w:pStyle w:val="BodyText"/>
        <w:spacing w:before="11"/>
        <w:rPr>
          <w:sz w:val="22"/>
          <w:szCs w:val="22"/>
        </w:rPr>
      </w:pPr>
    </w:p>
    <w:p w:rsidRPr="00AE1365" w:rsidR="00B50643" w:rsidRDefault="00AE1365" w14:paraId="76657C5C" w14:textId="77777777">
      <w:pPr>
        <w:pStyle w:val="ListParagraph"/>
        <w:numPr>
          <w:ilvl w:val="1"/>
          <w:numId w:val="3"/>
        </w:numPr>
        <w:tabs>
          <w:tab w:val="left" w:pos="1020"/>
          <w:tab w:val="left" w:pos="1021"/>
        </w:tabs>
        <w:ind w:left="1020" w:hanging="468"/>
      </w:pPr>
      <w:r w:rsidRPr="00AE1365">
        <w:rPr>
          <w:color w:val="010202"/>
          <w:w w:val="105"/>
        </w:rPr>
        <w:t>Are you eligible to work in</w:t>
      </w:r>
      <w:r w:rsidRPr="00AE1365">
        <w:rPr>
          <w:color w:val="010202"/>
          <w:spacing w:val="2"/>
          <w:w w:val="105"/>
        </w:rPr>
        <w:t xml:space="preserve"> </w:t>
      </w:r>
      <w:r w:rsidRPr="00AE1365">
        <w:rPr>
          <w:color w:val="010202"/>
          <w:w w:val="105"/>
        </w:rPr>
        <w:t>Canada?</w:t>
      </w:r>
    </w:p>
    <w:p w:rsidRPr="00AE1365" w:rsidR="00B50643" w:rsidRDefault="00B50643" w14:paraId="2E60CC75" w14:textId="77777777">
      <w:pPr>
        <w:pStyle w:val="BodyText"/>
        <w:spacing w:before="10"/>
        <w:rPr>
          <w:sz w:val="22"/>
          <w:szCs w:val="22"/>
        </w:rPr>
      </w:pPr>
    </w:p>
    <w:p w:rsidRPr="00AE1365" w:rsidR="00B50643" w:rsidRDefault="00AE1365" w14:paraId="529068C3" w14:textId="77777777">
      <w:pPr>
        <w:pStyle w:val="ListParagraph"/>
        <w:numPr>
          <w:ilvl w:val="1"/>
          <w:numId w:val="3"/>
        </w:numPr>
        <w:tabs>
          <w:tab w:val="left" w:pos="1022"/>
          <w:tab w:val="left" w:pos="1023"/>
        </w:tabs>
        <w:spacing w:before="1"/>
        <w:ind w:left="1022"/>
      </w:pPr>
      <w:r w:rsidRPr="00AE1365">
        <w:rPr>
          <w:color w:val="010202"/>
          <w:w w:val="105"/>
        </w:rPr>
        <w:t>Primary spoken and/or written language, and other languages spoken/written</w:t>
      </w:r>
      <w:r w:rsidRPr="00AE1365">
        <w:rPr>
          <w:color w:val="010202"/>
          <w:spacing w:val="-12"/>
          <w:w w:val="105"/>
        </w:rPr>
        <w:t xml:space="preserve"> </w:t>
      </w:r>
      <w:r w:rsidRPr="00AE1365">
        <w:rPr>
          <w:color w:val="010202"/>
          <w:w w:val="105"/>
        </w:rPr>
        <w:t>comfortably</w:t>
      </w:r>
    </w:p>
    <w:p w:rsidRPr="00AE1365" w:rsidR="00B50643" w:rsidRDefault="00B50643" w14:paraId="090FECE4" w14:textId="77777777">
      <w:pPr>
        <w:pStyle w:val="BodyText"/>
        <w:rPr>
          <w:sz w:val="22"/>
          <w:szCs w:val="22"/>
        </w:rPr>
      </w:pPr>
    </w:p>
    <w:p w:rsidRPr="00AE1365" w:rsidR="00B50643" w:rsidRDefault="00B50643" w14:paraId="42FF9775" w14:textId="77777777">
      <w:pPr>
        <w:pStyle w:val="BodyText"/>
        <w:spacing w:before="1"/>
        <w:rPr>
          <w:sz w:val="22"/>
          <w:szCs w:val="22"/>
        </w:rPr>
      </w:pPr>
    </w:p>
    <w:p w:rsidRPr="00AE1365" w:rsidR="00B50643" w:rsidRDefault="00AE1365" w14:paraId="626238EC" w14:textId="77777777">
      <w:pPr>
        <w:pStyle w:val="Heading3"/>
        <w:numPr>
          <w:ilvl w:val="0"/>
          <w:numId w:val="3"/>
        </w:numPr>
        <w:tabs>
          <w:tab w:val="left" w:pos="552"/>
          <w:tab w:val="left" w:pos="553"/>
        </w:tabs>
        <w:ind w:left="552"/>
        <w:rPr>
          <w:sz w:val="22"/>
          <w:szCs w:val="22"/>
        </w:rPr>
      </w:pPr>
      <w:r w:rsidRPr="00AE1365">
        <w:rPr>
          <w:color w:val="010202"/>
          <w:w w:val="105"/>
          <w:sz w:val="22"/>
          <w:szCs w:val="22"/>
        </w:rPr>
        <w:t>EDUCATION</w:t>
      </w:r>
    </w:p>
    <w:p w:rsidRPr="00AE1365" w:rsidR="00B50643" w:rsidRDefault="00AE1365" w14:paraId="6D2E9245" w14:textId="77777777">
      <w:pPr>
        <w:pStyle w:val="BodyText"/>
        <w:spacing w:before="9"/>
        <w:ind w:left="552"/>
        <w:rPr>
          <w:sz w:val="22"/>
          <w:szCs w:val="22"/>
        </w:rPr>
      </w:pPr>
      <w:r w:rsidRPr="00AE1365">
        <w:rPr>
          <w:color w:val="010202"/>
          <w:w w:val="105"/>
          <w:sz w:val="22"/>
          <w:szCs w:val="22"/>
        </w:rPr>
        <w:t>Educational Experiences (diplomas, certifications, and from which accredited education institutions)</w:t>
      </w:r>
    </w:p>
    <w:p w:rsidRPr="00AE1365" w:rsidR="00B50643" w:rsidRDefault="00B50643" w14:paraId="2EAE476B" w14:textId="77777777">
      <w:pPr>
        <w:pStyle w:val="BodyText"/>
        <w:rPr>
          <w:sz w:val="22"/>
          <w:szCs w:val="22"/>
        </w:rPr>
      </w:pPr>
    </w:p>
    <w:p w:rsidRPr="00AE1365" w:rsidR="00B50643" w:rsidRDefault="00B50643" w14:paraId="6EF6B281" w14:textId="77777777">
      <w:pPr>
        <w:pStyle w:val="BodyText"/>
        <w:rPr>
          <w:sz w:val="22"/>
          <w:szCs w:val="22"/>
        </w:rPr>
      </w:pPr>
    </w:p>
    <w:p w:rsidRPr="00AE1365" w:rsidR="00B50643" w:rsidRDefault="00B50643" w14:paraId="092AE884" w14:textId="77777777">
      <w:pPr>
        <w:pStyle w:val="BodyText"/>
        <w:rPr>
          <w:sz w:val="22"/>
          <w:szCs w:val="22"/>
        </w:rPr>
      </w:pPr>
    </w:p>
    <w:p w:rsidRPr="00AE1365" w:rsidR="00B50643" w:rsidRDefault="00B50643" w14:paraId="4E26C7ED" w14:textId="77777777">
      <w:pPr>
        <w:pStyle w:val="BodyText"/>
        <w:rPr>
          <w:sz w:val="22"/>
          <w:szCs w:val="22"/>
        </w:rPr>
      </w:pPr>
    </w:p>
    <w:p w:rsidRPr="00AE1365" w:rsidR="00B50643" w:rsidRDefault="00AE1365" w14:paraId="40D09CE0" w14:textId="77777777">
      <w:pPr>
        <w:pStyle w:val="Heading3"/>
        <w:numPr>
          <w:ilvl w:val="0"/>
          <w:numId w:val="3"/>
        </w:numPr>
        <w:tabs>
          <w:tab w:val="left" w:pos="552"/>
          <w:tab w:val="left" w:pos="553"/>
        </w:tabs>
        <w:spacing w:before="171"/>
        <w:ind w:left="552"/>
        <w:rPr>
          <w:sz w:val="22"/>
          <w:szCs w:val="22"/>
        </w:rPr>
      </w:pPr>
      <w:r w:rsidRPr="00AE1365">
        <w:rPr>
          <w:color w:val="010202"/>
          <w:w w:val="105"/>
          <w:sz w:val="22"/>
          <w:szCs w:val="22"/>
        </w:rPr>
        <w:t>BELIEVERS BAPTISM BY</w:t>
      </w:r>
      <w:r w:rsidRPr="00AE1365">
        <w:rPr>
          <w:color w:val="010202"/>
          <w:spacing w:val="5"/>
          <w:w w:val="105"/>
          <w:sz w:val="22"/>
          <w:szCs w:val="22"/>
        </w:rPr>
        <w:t xml:space="preserve"> </w:t>
      </w:r>
      <w:r w:rsidRPr="00AE1365">
        <w:rPr>
          <w:color w:val="010202"/>
          <w:w w:val="105"/>
          <w:sz w:val="22"/>
          <w:szCs w:val="22"/>
        </w:rPr>
        <w:t>IMMERSION</w:t>
      </w:r>
    </w:p>
    <w:p w:rsidRPr="00AE1365" w:rsidR="00B50643" w:rsidRDefault="00AE1365" w14:paraId="1E1F05AF" w14:textId="77777777">
      <w:pPr>
        <w:pStyle w:val="BodyText"/>
        <w:tabs>
          <w:tab w:val="left" w:pos="3720"/>
        </w:tabs>
        <w:spacing w:before="9"/>
        <w:ind w:left="1020"/>
        <w:rPr>
          <w:sz w:val="22"/>
          <w:szCs w:val="22"/>
        </w:rPr>
      </w:pPr>
      <w:r w:rsidRPr="00AE1365">
        <w:rPr>
          <w:color w:val="010202"/>
          <w:w w:val="105"/>
          <w:sz w:val="22"/>
          <w:szCs w:val="22"/>
          <w:u w:val="single" w:color="010202"/>
        </w:rPr>
        <w:t>Church</w:t>
      </w:r>
      <w:r w:rsidRPr="00AE1365">
        <w:rPr>
          <w:color w:val="010202"/>
          <w:w w:val="105"/>
          <w:sz w:val="22"/>
          <w:szCs w:val="22"/>
        </w:rPr>
        <w:tab/>
      </w:r>
      <w:r w:rsidRPr="00AE1365">
        <w:rPr>
          <w:color w:val="010202"/>
          <w:w w:val="105"/>
          <w:sz w:val="22"/>
          <w:szCs w:val="22"/>
          <w:u w:val="single" w:color="010202"/>
        </w:rPr>
        <w:t>Date</w:t>
      </w:r>
    </w:p>
    <w:p w:rsidRPr="00AE1365" w:rsidR="00B50643" w:rsidRDefault="00B50643" w14:paraId="2729C8EB" w14:textId="77777777">
      <w:pPr>
        <w:pStyle w:val="BodyText"/>
        <w:rPr>
          <w:sz w:val="22"/>
          <w:szCs w:val="22"/>
        </w:rPr>
      </w:pPr>
    </w:p>
    <w:p w:rsidRPr="00AE1365" w:rsidR="00B50643" w:rsidRDefault="00B50643" w14:paraId="090D97A5" w14:textId="77777777">
      <w:pPr>
        <w:pStyle w:val="BodyText"/>
        <w:rPr>
          <w:sz w:val="22"/>
          <w:szCs w:val="22"/>
        </w:rPr>
      </w:pPr>
    </w:p>
    <w:p w:rsidRPr="00AE1365" w:rsidR="00B50643" w:rsidRDefault="00B50643" w14:paraId="697F583A" w14:textId="77777777">
      <w:pPr>
        <w:pStyle w:val="BodyText"/>
        <w:spacing w:before="11"/>
        <w:rPr>
          <w:sz w:val="22"/>
          <w:szCs w:val="22"/>
        </w:rPr>
      </w:pPr>
    </w:p>
    <w:p w:rsidRPr="00AE1365" w:rsidR="00B50643" w:rsidRDefault="00AE1365" w14:paraId="55688741" w14:textId="77777777">
      <w:pPr>
        <w:pStyle w:val="Heading3"/>
        <w:numPr>
          <w:ilvl w:val="0"/>
          <w:numId w:val="3"/>
        </w:numPr>
        <w:tabs>
          <w:tab w:val="left" w:pos="553"/>
          <w:tab w:val="left" w:pos="554"/>
        </w:tabs>
        <w:spacing w:before="105"/>
        <w:ind w:left="553" w:hanging="433"/>
        <w:rPr>
          <w:sz w:val="22"/>
          <w:szCs w:val="22"/>
        </w:rPr>
      </w:pPr>
      <w:r w:rsidRPr="00AE1365">
        <w:rPr>
          <w:color w:val="010202"/>
          <w:w w:val="105"/>
          <w:sz w:val="22"/>
          <w:szCs w:val="22"/>
        </w:rPr>
        <w:t>CHURCH</w:t>
      </w:r>
      <w:r w:rsidRPr="00AE1365">
        <w:rPr>
          <w:color w:val="010202"/>
          <w:spacing w:val="-15"/>
          <w:w w:val="105"/>
          <w:sz w:val="22"/>
          <w:szCs w:val="22"/>
        </w:rPr>
        <w:t xml:space="preserve"> </w:t>
      </w:r>
      <w:r w:rsidRPr="00AE1365">
        <w:rPr>
          <w:color w:val="010202"/>
          <w:w w:val="105"/>
          <w:sz w:val="22"/>
          <w:szCs w:val="22"/>
        </w:rPr>
        <w:t>MEMBERSHIP</w:t>
      </w:r>
    </w:p>
    <w:p w:rsidRPr="00AE1365" w:rsidR="00B50643" w:rsidRDefault="00AE1365" w14:paraId="2619AED1" w14:textId="77777777">
      <w:pPr>
        <w:pStyle w:val="BodyText"/>
        <w:spacing w:before="9"/>
        <w:ind w:left="552"/>
        <w:rPr>
          <w:sz w:val="22"/>
          <w:szCs w:val="22"/>
        </w:rPr>
      </w:pPr>
      <w:r w:rsidRPr="00AE1365">
        <w:rPr>
          <w:color w:val="010202"/>
          <w:w w:val="105"/>
          <w:sz w:val="22"/>
          <w:szCs w:val="22"/>
        </w:rPr>
        <w:t>List your current church membership</w:t>
      </w:r>
    </w:p>
    <w:p w:rsidRPr="00AE1365" w:rsidR="00B50643" w:rsidRDefault="00AE1365" w14:paraId="42545879" w14:textId="77777777">
      <w:pPr>
        <w:pStyle w:val="BodyText"/>
        <w:tabs>
          <w:tab w:val="left" w:pos="3718"/>
        </w:tabs>
        <w:spacing w:before="13"/>
        <w:ind w:left="1020"/>
        <w:rPr>
          <w:sz w:val="22"/>
          <w:szCs w:val="22"/>
        </w:rPr>
      </w:pPr>
      <w:r w:rsidRPr="00AE1365">
        <w:rPr>
          <w:color w:val="010202"/>
          <w:w w:val="105"/>
          <w:sz w:val="22"/>
          <w:szCs w:val="22"/>
          <w:u w:val="single" w:color="010202"/>
        </w:rPr>
        <w:t>Church</w:t>
      </w:r>
      <w:r w:rsidRPr="00AE1365">
        <w:rPr>
          <w:color w:val="010202"/>
          <w:w w:val="105"/>
          <w:sz w:val="22"/>
          <w:szCs w:val="22"/>
        </w:rPr>
        <w:tab/>
      </w:r>
      <w:r w:rsidRPr="00AE1365">
        <w:rPr>
          <w:color w:val="010202"/>
          <w:w w:val="105"/>
          <w:sz w:val="22"/>
          <w:szCs w:val="22"/>
          <w:u w:val="single" w:color="010202"/>
        </w:rPr>
        <w:t>Member (From/To)</w:t>
      </w:r>
    </w:p>
    <w:p w:rsidRPr="00AE1365" w:rsidR="00B50643" w:rsidRDefault="00B50643" w14:paraId="38D2FDEA" w14:textId="77777777">
      <w:pPr>
        <w:pStyle w:val="BodyText"/>
        <w:rPr>
          <w:sz w:val="22"/>
          <w:szCs w:val="22"/>
        </w:rPr>
      </w:pPr>
    </w:p>
    <w:p w:rsidRPr="00AE1365" w:rsidR="00B50643" w:rsidRDefault="00B50643" w14:paraId="1163B953" w14:textId="77777777">
      <w:pPr>
        <w:pStyle w:val="BodyText"/>
        <w:rPr>
          <w:sz w:val="22"/>
          <w:szCs w:val="22"/>
        </w:rPr>
      </w:pPr>
    </w:p>
    <w:p w:rsidRPr="00AE1365" w:rsidR="00B50643" w:rsidRDefault="00B50643" w14:paraId="39C96B49" w14:textId="77777777">
      <w:pPr>
        <w:pStyle w:val="BodyText"/>
        <w:spacing w:before="6"/>
        <w:rPr>
          <w:sz w:val="22"/>
          <w:szCs w:val="22"/>
        </w:rPr>
      </w:pPr>
    </w:p>
    <w:p w:rsidRPr="00AE1365" w:rsidR="00B50643" w:rsidRDefault="00AE1365" w14:paraId="7F25A9F4" w14:textId="77777777">
      <w:pPr>
        <w:pStyle w:val="Heading3"/>
        <w:numPr>
          <w:ilvl w:val="0"/>
          <w:numId w:val="3"/>
        </w:numPr>
        <w:tabs>
          <w:tab w:val="left" w:pos="551"/>
          <w:tab w:val="left" w:pos="552"/>
        </w:tabs>
        <w:spacing w:before="105"/>
        <w:ind w:hanging="431"/>
        <w:rPr>
          <w:sz w:val="22"/>
          <w:szCs w:val="22"/>
        </w:rPr>
      </w:pPr>
      <w:r w:rsidRPr="00AE1365">
        <w:rPr>
          <w:color w:val="010202"/>
          <w:w w:val="105"/>
          <w:sz w:val="22"/>
          <w:szCs w:val="22"/>
        </w:rPr>
        <w:t>PRIOR</w:t>
      </w:r>
      <w:r w:rsidRPr="00AE1365">
        <w:rPr>
          <w:color w:val="010202"/>
          <w:spacing w:val="1"/>
          <w:w w:val="105"/>
          <w:sz w:val="22"/>
          <w:szCs w:val="22"/>
        </w:rPr>
        <w:t xml:space="preserve"> </w:t>
      </w:r>
      <w:r w:rsidRPr="00AE1365">
        <w:rPr>
          <w:color w:val="010202"/>
          <w:w w:val="105"/>
          <w:sz w:val="22"/>
          <w:szCs w:val="22"/>
        </w:rPr>
        <w:t>ORDINATION</w:t>
      </w:r>
    </w:p>
    <w:p w:rsidRPr="00AE1365" w:rsidR="00B50643" w:rsidRDefault="00AE1365" w14:paraId="62F5FF0F" w14:textId="77777777">
      <w:pPr>
        <w:pStyle w:val="BodyText"/>
        <w:spacing w:before="14"/>
        <w:ind w:left="552"/>
        <w:rPr>
          <w:sz w:val="22"/>
          <w:szCs w:val="22"/>
        </w:rPr>
      </w:pPr>
      <w:r w:rsidRPr="00AE1365">
        <w:rPr>
          <w:color w:val="010202"/>
          <w:w w:val="105"/>
          <w:sz w:val="22"/>
          <w:szCs w:val="22"/>
        </w:rPr>
        <w:t>If you are already ordained, please indicate:</w:t>
      </w:r>
    </w:p>
    <w:p w:rsidRPr="00AE1365" w:rsidR="00B50643" w:rsidRDefault="00AE1365" w14:paraId="1246C163" w14:textId="77777777">
      <w:pPr>
        <w:pStyle w:val="BodyText"/>
        <w:tabs>
          <w:tab w:val="left" w:pos="3719"/>
          <w:tab w:val="left" w:pos="6600"/>
        </w:tabs>
        <w:spacing w:before="3"/>
        <w:ind w:left="1020"/>
        <w:rPr>
          <w:sz w:val="22"/>
          <w:szCs w:val="22"/>
        </w:rPr>
      </w:pPr>
      <w:r w:rsidRPr="00AE1365">
        <w:rPr>
          <w:color w:val="010202"/>
          <w:w w:val="105"/>
          <w:sz w:val="22"/>
          <w:szCs w:val="22"/>
          <w:u w:val="single" w:color="010202"/>
        </w:rPr>
        <w:t>Church</w:t>
      </w:r>
      <w:r w:rsidRPr="00AE1365">
        <w:rPr>
          <w:color w:val="010202"/>
          <w:w w:val="105"/>
          <w:sz w:val="22"/>
          <w:szCs w:val="22"/>
        </w:rPr>
        <w:tab/>
      </w:r>
      <w:r w:rsidRPr="00AE1365">
        <w:rPr>
          <w:color w:val="010202"/>
          <w:w w:val="105"/>
          <w:sz w:val="22"/>
          <w:szCs w:val="22"/>
          <w:u w:val="single" w:color="010202"/>
        </w:rPr>
        <w:t>Denomination</w:t>
      </w:r>
      <w:r w:rsidRPr="00AE1365">
        <w:rPr>
          <w:color w:val="010202"/>
          <w:w w:val="105"/>
          <w:sz w:val="22"/>
          <w:szCs w:val="22"/>
        </w:rPr>
        <w:tab/>
      </w:r>
      <w:r w:rsidRPr="00AE1365">
        <w:rPr>
          <w:color w:val="010202"/>
          <w:w w:val="105"/>
          <w:sz w:val="22"/>
          <w:szCs w:val="22"/>
          <w:u w:val="single" w:color="010202"/>
        </w:rPr>
        <w:t>Date</w:t>
      </w:r>
    </w:p>
    <w:p w:rsidRPr="00AE1365" w:rsidR="00B50643" w:rsidRDefault="00B50643" w14:paraId="3F75ABC3" w14:textId="77777777">
      <w:pPr>
        <w:sectPr w:rsidRPr="00AE1365" w:rsidR="00B50643">
          <w:pgSz w:w="12240" w:h="15840" w:orient="portrait"/>
          <w:pgMar w:top="900" w:right="820" w:bottom="1240" w:left="1320" w:header="0" w:footer="1058" w:gutter="0"/>
          <w:cols w:space="720"/>
        </w:sectPr>
      </w:pPr>
    </w:p>
    <w:p w:rsidRPr="00AE1365" w:rsidR="00B50643" w:rsidRDefault="00AE1365" w14:paraId="204B258B" w14:textId="77777777">
      <w:pPr>
        <w:pStyle w:val="Heading3"/>
        <w:numPr>
          <w:ilvl w:val="0"/>
          <w:numId w:val="3"/>
        </w:numPr>
        <w:tabs>
          <w:tab w:val="left" w:pos="554"/>
          <w:tab w:val="left" w:pos="555"/>
        </w:tabs>
        <w:spacing w:before="133"/>
        <w:ind w:left="554" w:hanging="434"/>
        <w:rPr>
          <w:sz w:val="22"/>
          <w:szCs w:val="22"/>
        </w:rPr>
      </w:pPr>
      <w:r w:rsidRPr="00AE1365">
        <w:rPr>
          <w:color w:val="010202"/>
          <w:w w:val="105"/>
          <w:sz w:val="22"/>
          <w:szCs w:val="22"/>
        </w:rPr>
        <w:lastRenderedPageBreak/>
        <w:t>DISCLOSURE</w:t>
      </w:r>
    </w:p>
    <w:p w:rsidRPr="00AE1365" w:rsidR="00B50643" w:rsidRDefault="00AE1365" w14:paraId="7DEC06D5" w14:textId="77777777">
      <w:pPr>
        <w:pStyle w:val="ListParagraph"/>
        <w:numPr>
          <w:ilvl w:val="0"/>
          <w:numId w:val="2"/>
        </w:numPr>
        <w:tabs>
          <w:tab w:val="left" w:pos="916"/>
        </w:tabs>
        <w:spacing w:before="9" w:line="252" w:lineRule="auto"/>
        <w:ind w:right="1218" w:hanging="375"/>
        <w:rPr>
          <w:i/>
        </w:rPr>
      </w:pPr>
      <w:r w:rsidRPr="00AE1365">
        <w:rPr>
          <w:color w:val="010202"/>
          <w:w w:val="105"/>
        </w:rPr>
        <w:t>Have you ever been charged with, been found guilty of, been convicted of, or received an absolute</w:t>
      </w:r>
      <w:r w:rsidRPr="00AE1365">
        <w:rPr>
          <w:color w:val="010202"/>
          <w:spacing w:val="-5"/>
          <w:w w:val="105"/>
        </w:rPr>
        <w:t xml:space="preserve"> </w:t>
      </w:r>
      <w:r w:rsidRPr="00AE1365">
        <w:rPr>
          <w:color w:val="010202"/>
          <w:w w:val="105"/>
        </w:rPr>
        <w:t>discharge</w:t>
      </w:r>
      <w:r w:rsidRPr="00AE1365">
        <w:rPr>
          <w:color w:val="010202"/>
          <w:spacing w:val="-5"/>
          <w:w w:val="105"/>
        </w:rPr>
        <w:t xml:space="preserve"> </w:t>
      </w:r>
      <w:r w:rsidRPr="00AE1365">
        <w:rPr>
          <w:color w:val="010202"/>
          <w:w w:val="105"/>
        </w:rPr>
        <w:t>or</w:t>
      </w:r>
      <w:r w:rsidRPr="00AE1365">
        <w:rPr>
          <w:color w:val="010202"/>
          <w:spacing w:val="-5"/>
          <w:w w:val="105"/>
        </w:rPr>
        <w:t xml:space="preserve"> </w:t>
      </w:r>
      <w:r w:rsidRPr="00AE1365">
        <w:rPr>
          <w:color w:val="010202"/>
          <w:w w:val="105"/>
        </w:rPr>
        <w:t>a</w:t>
      </w:r>
      <w:r w:rsidRPr="00AE1365">
        <w:rPr>
          <w:color w:val="010202"/>
          <w:spacing w:val="-5"/>
          <w:w w:val="105"/>
        </w:rPr>
        <w:t xml:space="preserve"> </w:t>
      </w:r>
      <w:r w:rsidRPr="00AE1365">
        <w:rPr>
          <w:color w:val="010202"/>
          <w:w w:val="105"/>
        </w:rPr>
        <w:t>conditional</w:t>
      </w:r>
      <w:r w:rsidRPr="00AE1365">
        <w:rPr>
          <w:color w:val="010202"/>
          <w:spacing w:val="-6"/>
          <w:w w:val="105"/>
        </w:rPr>
        <w:t xml:space="preserve"> </w:t>
      </w:r>
      <w:r w:rsidRPr="00AE1365">
        <w:rPr>
          <w:color w:val="010202"/>
          <w:w w:val="105"/>
        </w:rPr>
        <w:t>discharge</w:t>
      </w:r>
      <w:r w:rsidRPr="00AE1365">
        <w:rPr>
          <w:color w:val="010202"/>
          <w:spacing w:val="-5"/>
          <w:w w:val="105"/>
        </w:rPr>
        <w:t xml:space="preserve"> </w:t>
      </w:r>
      <w:r w:rsidRPr="00AE1365">
        <w:rPr>
          <w:color w:val="010202"/>
          <w:w w:val="105"/>
        </w:rPr>
        <w:t>in</w:t>
      </w:r>
      <w:r w:rsidRPr="00AE1365">
        <w:rPr>
          <w:color w:val="010202"/>
          <w:spacing w:val="-5"/>
          <w:w w:val="105"/>
        </w:rPr>
        <w:t xml:space="preserve"> </w:t>
      </w:r>
      <w:r w:rsidRPr="00AE1365">
        <w:rPr>
          <w:color w:val="010202"/>
          <w:w w:val="105"/>
        </w:rPr>
        <w:t>respect</w:t>
      </w:r>
      <w:r w:rsidRPr="00AE1365">
        <w:rPr>
          <w:color w:val="010202"/>
          <w:spacing w:val="-6"/>
          <w:w w:val="105"/>
        </w:rPr>
        <w:t xml:space="preserve"> </w:t>
      </w:r>
      <w:r w:rsidRPr="00AE1365">
        <w:rPr>
          <w:color w:val="010202"/>
          <w:w w:val="105"/>
        </w:rPr>
        <w:t>of</w:t>
      </w:r>
      <w:r w:rsidRPr="00AE1365">
        <w:rPr>
          <w:color w:val="010202"/>
          <w:spacing w:val="-5"/>
          <w:w w:val="105"/>
        </w:rPr>
        <w:t xml:space="preserve"> </w:t>
      </w:r>
      <w:r w:rsidRPr="00AE1365">
        <w:rPr>
          <w:color w:val="010202"/>
          <w:w w:val="105"/>
        </w:rPr>
        <w:t>an</w:t>
      </w:r>
      <w:r w:rsidRPr="00AE1365">
        <w:rPr>
          <w:color w:val="010202"/>
          <w:spacing w:val="-5"/>
          <w:w w:val="105"/>
        </w:rPr>
        <w:t xml:space="preserve"> </w:t>
      </w:r>
      <w:r w:rsidRPr="00AE1365">
        <w:rPr>
          <w:color w:val="010202"/>
          <w:w w:val="105"/>
        </w:rPr>
        <w:t>offence</w:t>
      </w:r>
      <w:r w:rsidRPr="00AE1365">
        <w:rPr>
          <w:color w:val="010202"/>
          <w:spacing w:val="-5"/>
          <w:w w:val="105"/>
        </w:rPr>
        <w:t xml:space="preserve"> </w:t>
      </w:r>
      <w:r w:rsidRPr="00AE1365">
        <w:rPr>
          <w:color w:val="010202"/>
          <w:w w:val="105"/>
        </w:rPr>
        <w:t>under</w:t>
      </w:r>
      <w:r w:rsidRPr="00AE1365">
        <w:rPr>
          <w:color w:val="010202"/>
          <w:spacing w:val="-5"/>
          <w:w w:val="105"/>
        </w:rPr>
        <w:t xml:space="preserve"> </w:t>
      </w:r>
      <w:r w:rsidRPr="00AE1365">
        <w:rPr>
          <w:color w:val="010202"/>
          <w:w w:val="105"/>
        </w:rPr>
        <w:t>the</w:t>
      </w:r>
      <w:r w:rsidRPr="00AE1365">
        <w:rPr>
          <w:color w:val="010202"/>
          <w:spacing w:val="-2"/>
          <w:w w:val="105"/>
        </w:rPr>
        <w:t xml:space="preserve"> </w:t>
      </w:r>
      <w:r w:rsidRPr="00AE1365">
        <w:rPr>
          <w:i/>
          <w:color w:val="010202"/>
          <w:w w:val="105"/>
        </w:rPr>
        <w:t>Criminal</w:t>
      </w:r>
      <w:r w:rsidRPr="00AE1365">
        <w:rPr>
          <w:i/>
          <w:color w:val="010202"/>
          <w:spacing w:val="-6"/>
          <w:w w:val="105"/>
        </w:rPr>
        <w:t xml:space="preserve"> </w:t>
      </w:r>
      <w:r w:rsidRPr="00AE1365">
        <w:rPr>
          <w:i/>
          <w:color w:val="010202"/>
          <w:w w:val="105"/>
        </w:rPr>
        <w:t>Code</w:t>
      </w:r>
      <w:r w:rsidRPr="00AE1365">
        <w:rPr>
          <w:color w:val="010202"/>
          <w:w w:val="105"/>
        </w:rPr>
        <w:t xml:space="preserve">, the </w:t>
      </w:r>
      <w:r w:rsidRPr="00AE1365">
        <w:rPr>
          <w:i/>
          <w:color w:val="010202"/>
          <w:w w:val="105"/>
        </w:rPr>
        <w:t>Narcotic Control Act</w:t>
      </w:r>
      <w:r w:rsidRPr="00AE1365">
        <w:rPr>
          <w:color w:val="010202"/>
          <w:w w:val="105"/>
        </w:rPr>
        <w:t xml:space="preserve">, the </w:t>
      </w:r>
      <w:r w:rsidRPr="00AE1365">
        <w:rPr>
          <w:i/>
          <w:color w:val="010202"/>
          <w:w w:val="105"/>
        </w:rPr>
        <w:t xml:space="preserve">Food and Drugs Act </w:t>
      </w:r>
      <w:r w:rsidRPr="00AE1365">
        <w:rPr>
          <w:color w:val="010202"/>
          <w:w w:val="105"/>
        </w:rPr>
        <w:t xml:space="preserve">or the </w:t>
      </w:r>
      <w:r w:rsidRPr="00AE1365">
        <w:rPr>
          <w:i/>
          <w:color w:val="010202"/>
          <w:w w:val="105"/>
        </w:rPr>
        <w:t>Controlled Drugs and</w:t>
      </w:r>
      <w:r w:rsidRPr="00AE1365">
        <w:rPr>
          <w:i/>
          <w:color w:val="010202"/>
          <w:spacing w:val="-19"/>
          <w:w w:val="105"/>
        </w:rPr>
        <w:t xml:space="preserve"> </w:t>
      </w:r>
      <w:r w:rsidRPr="00AE1365">
        <w:rPr>
          <w:i/>
          <w:color w:val="010202"/>
          <w:w w:val="105"/>
        </w:rPr>
        <w:t>Substances</w:t>
      </w:r>
    </w:p>
    <w:p w:rsidRPr="00AE1365" w:rsidR="00B50643" w:rsidRDefault="00AE1365" w14:paraId="62CF0234" w14:textId="77777777">
      <w:pPr>
        <w:pStyle w:val="BodyText"/>
        <w:spacing w:line="254" w:lineRule="auto"/>
        <w:ind w:left="930" w:right="1046"/>
        <w:rPr>
          <w:sz w:val="22"/>
          <w:szCs w:val="22"/>
        </w:rPr>
      </w:pPr>
      <w:r w:rsidRPr="00AE1365">
        <w:rPr>
          <w:i/>
          <w:color w:val="010202"/>
          <w:w w:val="105"/>
          <w:sz w:val="22"/>
          <w:szCs w:val="22"/>
        </w:rPr>
        <w:t>Act</w:t>
      </w:r>
      <w:r w:rsidRPr="00AE1365">
        <w:rPr>
          <w:color w:val="010202"/>
          <w:w w:val="105"/>
          <w:sz w:val="22"/>
          <w:szCs w:val="22"/>
        </w:rPr>
        <w:t>? If yes, please explain. (Please attach a complete criminal records check done within the past year)</w:t>
      </w:r>
    </w:p>
    <w:p w:rsidRPr="00AE1365" w:rsidR="00B50643" w:rsidRDefault="00B50643" w14:paraId="3A94633A" w14:textId="77777777">
      <w:pPr>
        <w:pStyle w:val="BodyText"/>
        <w:spacing w:before="6"/>
        <w:rPr>
          <w:sz w:val="22"/>
          <w:szCs w:val="22"/>
        </w:rPr>
      </w:pPr>
    </w:p>
    <w:p w:rsidRPr="00AE1365" w:rsidR="00B50643" w:rsidRDefault="00AE1365" w14:paraId="69AF75D8" w14:textId="77777777">
      <w:pPr>
        <w:pStyle w:val="ListParagraph"/>
        <w:numPr>
          <w:ilvl w:val="0"/>
          <w:numId w:val="2"/>
        </w:numPr>
        <w:tabs>
          <w:tab w:val="left" w:pos="916"/>
        </w:tabs>
        <w:spacing w:line="249" w:lineRule="auto"/>
        <w:ind w:left="915" w:right="851" w:hanging="360"/>
      </w:pPr>
      <w:r w:rsidRPr="00AE1365">
        <w:rPr>
          <w:color w:val="010202"/>
          <w:w w:val="105"/>
        </w:rPr>
        <w:t>List</w:t>
      </w:r>
      <w:r w:rsidRPr="00AE1365">
        <w:rPr>
          <w:color w:val="010202"/>
          <w:spacing w:val="-5"/>
          <w:w w:val="105"/>
        </w:rPr>
        <w:t xml:space="preserve"> </w:t>
      </w:r>
      <w:r w:rsidRPr="00AE1365">
        <w:rPr>
          <w:color w:val="010202"/>
          <w:w w:val="105"/>
        </w:rPr>
        <w:t>and</w:t>
      </w:r>
      <w:r w:rsidRPr="00AE1365">
        <w:rPr>
          <w:color w:val="010202"/>
          <w:spacing w:val="-5"/>
          <w:w w:val="105"/>
        </w:rPr>
        <w:t xml:space="preserve"> </w:t>
      </w:r>
      <w:r w:rsidRPr="00AE1365">
        <w:rPr>
          <w:color w:val="010202"/>
          <w:w w:val="105"/>
        </w:rPr>
        <w:t>thoroughly</w:t>
      </w:r>
      <w:r w:rsidRPr="00AE1365">
        <w:rPr>
          <w:color w:val="010202"/>
          <w:spacing w:val="-5"/>
          <w:w w:val="105"/>
        </w:rPr>
        <w:t xml:space="preserve"> </w:t>
      </w:r>
      <w:r w:rsidRPr="00AE1365">
        <w:rPr>
          <w:color w:val="010202"/>
          <w:w w:val="105"/>
        </w:rPr>
        <w:t>describe</w:t>
      </w:r>
      <w:r w:rsidRPr="00AE1365">
        <w:rPr>
          <w:color w:val="010202"/>
          <w:spacing w:val="-5"/>
          <w:w w:val="105"/>
        </w:rPr>
        <w:t xml:space="preserve"> </w:t>
      </w:r>
      <w:r w:rsidRPr="00AE1365">
        <w:rPr>
          <w:color w:val="010202"/>
          <w:w w:val="105"/>
        </w:rPr>
        <w:t>any</w:t>
      </w:r>
      <w:r w:rsidRPr="00AE1365">
        <w:rPr>
          <w:color w:val="010202"/>
          <w:spacing w:val="-5"/>
          <w:w w:val="105"/>
        </w:rPr>
        <w:t xml:space="preserve"> </w:t>
      </w:r>
      <w:r w:rsidRPr="00AE1365">
        <w:rPr>
          <w:color w:val="010202"/>
          <w:w w:val="105"/>
        </w:rPr>
        <w:t>occurrences</w:t>
      </w:r>
      <w:r w:rsidRPr="00AE1365">
        <w:rPr>
          <w:color w:val="010202"/>
          <w:spacing w:val="-5"/>
          <w:w w:val="105"/>
        </w:rPr>
        <w:t xml:space="preserve"> </w:t>
      </w:r>
      <w:r w:rsidRPr="00AE1365">
        <w:rPr>
          <w:color w:val="010202"/>
          <w:w w:val="105"/>
        </w:rPr>
        <w:t>where</w:t>
      </w:r>
      <w:r w:rsidRPr="00AE1365">
        <w:rPr>
          <w:color w:val="010202"/>
          <w:spacing w:val="-5"/>
          <w:w w:val="105"/>
        </w:rPr>
        <w:t xml:space="preserve"> </w:t>
      </w:r>
      <w:r w:rsidRPr="00AE1365">
        <w:rPr>
          <w:color w:val="010202"/>
          <w:w w:val="105"/>
        </w:rPr>
        <w:t>your</w:t>
      </w:r>
      <w:r w:rsidRPr="00AE1365">
        <w:rPr>
          <w:color w:val="010202"/>
          <w:spacing w:val="-5"/>
          <w:w w:val="105"/>
        </w:rPr>
        <w:t xml:space="preserve"> </w:t>
      </w:r>
      <w:r w:rsidRPr="00AE1365">
        <w:rPr>
          <w:color w:val="010202"/>
          <w:w w:val="105"/>
        </w:rPr>
        <w:t>credentials</w:t>
      </w:r>
      <w:r w:rsidRPr="00AE1365">
        <w:rPr>
          <w:color w:val="010202"/>
          <w:spacing w:val="-5"/>
          <w:w w:val="105"/>
        </w:rPr>
        <w:t xml:space="preserve"> </w:t>
      </w:r>
      <w:r w:rsidRPr="00AE1365">
        <w:rPr>
          <w:color w:val="010202"/>
          <w:w w:val="105"/>
        </w:rPr>
        <w:t>have</w:t>
      </w:r>
      <w:r w:rsidRPr="00AE1365">
        <w:rPr>
          <w:color w:val="010202"/>
          <w:spacing w:val="-5"/>
          <w:w w:val="105"/>
        </w:rPr>
        <w:t xml:space="preserve"> </w:t>
      </w:r>
      <w:r w:rsidRPr="00AE1365">
        <w:rPr>
          <w:color w:val="010202"/>
          <w:w w:val="105"/>
        </w:rPr>
        <w:t>been</w:t>
      </w:r>
      <w:r w:rsidRPr="00AE1365">
        <w:rPr>
          <w:color w:val="010202"/>
          <w:spacing w:val="-5"/>
          <w:w w:val="105"/>
        </w:rPr>
        <w:t xml:space="preserve"> </w:t>
      </w:r>
      <w:r w:rsidRPr="00AE1365">
        <w:rPr>
          <w:color w:val="010202"/>
          <w:w w:val="105"/>
        </w:rPr>
        <w:t>either</w:t>
      </w:r>
      <w:r w:rsidRPr="00AE1365">
        <w:rPr>
          <w:color w:val="010202"/>
          <w:spacing w:val="-5"/>
          <w:w w:val="105"/>
        </w:rPr>
        <w:t xml:space="preserve"> </w:t>
      </w:r>
      <w:r w:rsidRPr="00AE1365">
        <w:rPr>
          <w:color w:val="010202"/>
          <w:w w:val="105"/>
        </w:rPr>
        <w:t>reviewed</w:t>
      </w:r>
      <w:r w:rsidRPr="00AE1365">
        <w:rPr>
          <w:color w:val="010202"/>
          <w:spacing w:val="-6"/>
          <w:w w:val="105"/>
        </w:rPr>
        <w:t xml:space="preserve"> </w:t>
      </w:r>
      <w:r w:rsidRPr="00AE1365">
        <w:rPr>
          <w:color w:val="010202"/>
          <w:w w:val="105"/>
        </w:rPr>
        <w:t>or suspended by any church/denomination or professional</w:t>
      </w:r>
      <w:r w:rsidRPr="00AE1365">
        <w:rPr>
          <w:color w:val="010202"/>
          <w:spacing w:val="-3"/>
          <w:w w:val="105"/>
        </w:rPr>
        <w:t xml:space="preserve"> </w:t>
      </w:r>
      <w:r w:rsidRPr="00AE1365">
        <w:rPr>
          <w:color w:val="010202"/>
          <w:w w:val="105"/>
        </w:rPr>
        <w:t>organization.</w:t>
      </w:r>
    </w:p>
    <w:p w:rsidRPr="00AE1365" w:rsidR="00B50643" w:rsidRDefault="00B50643" w14:paraId="0B48CE24" w14:textId="77777777">
      <w:pPr>
        <w:pStyle w:val="BodyText"/>
        <w:rPr>
          <w:sz w:val="22"/>
          <w:szCs w:val="22"/>
        </w:rPr>
      </w:pPr>
    </w:p>
    <w:p w:rsidRPr="00AE1365" w:rsidR="00B50643" w:rsidRDefault="00B50643" w14:paraId="0318F96C" w14:textId="77777777">
      <w:pPr>
        <w:pStyle w:val="BodyText"/>
        <w:rPr>
          <w:sz w:val="22"/>
          <w:szCs w:val="22"/>
        </w:rPr>
      </w:pPr>
    </w:p>
    <w:p w:rsidRPr="00AE1365" w:rsidR="00B50643" w:rsidRDefault="00AE1365" w14:paraId="70255C81" w14:textId="77777777">
      <w:pPr>
        <w:pStyle w:val="Heading3"/>
        <w:numPr>
          <w:ilvl w:val="0"/>
          <w:numId w:val="3"/>
        </w:numPr>
        <w:tabs>
          <w:tab w:val="left" w:pos="552"/>
          <w:tab w:val="left" w:pos="554"/>
        </w:tabs>
        <w:spacing w:before="207"/>
        <w:ind w:left="553" w:hanging="433"/>
        <w:rPr>
          <w:sz w:val="22"/>
          <w:szCs w:val="22"/>
        </w:rPr>
      </w:pPr>
      <w:r w:rsidRPr="00AE1365">
        <w:rPr>
          <w:color w:val="010202"/>
          <w:w w:val="105"/>
          <w:sz w:val="22"/>
          <w:szCs w:val="22"/>
        </w:rPr>
        <w:t>WORK</w:t>
      </w:r>
      <w:r w:rsidRPr="00AE1365">
        <w:rPr>
          <w:color w:val="010202"/>
          <w:spacing w:val="1"/>
          <w:w w:val="105"/>
          <w:sz w:val="22"/>
          <w:szCs w:val="22"/>
        </w:rPr>
        <w:t xml:space="preserve"> </w:t>
      </w:r>
      <w:r w:rsidRPr="00AE1365">
        <w:rPr>
          <w:color w:val="010202"/>
          <w:w w:val="105"/>
          <w:sz w:val="22"/>
          <w:szCs w:val="22"/>
        </w:rPr>
        <w:t>EXPERIENCE</w:t>
      </w:r>
    </w:p>
    <w:p w:rsidRPr="00AE1365" w:rsidR="00B50643" w:rsidRDefault="00AE1365" w14:paraId="645AAA83" w14:textId="77777777">
      <w:pPr>
        <w:spacing w:before="2"/>
        <w:ind w:left="552"/>
      </w:pPr>
      <w:r w:rsidRPr="00AE1365">
        <w:rPr>
          <w:b/>
          <w:color w:val="010202"/>
        </w:rPr>
        <w:t xml:space="preserve">Present </w:t>
      </w:r>
      <w:r w:rsidRPr="00AE1365">
        <w:rPr>
          <w:color w:val="010202"/>
        </w:rPr>
        <w:t>Position or Employment</w:t>
      </w:r>
    </w:p>
    <w:p w:rsidRPr="00AE1365" w:rsidR="00B50643" w:rsidRDefault="00B50643" w14:paraId="054C58DB" w14:textId="77777777">
      <w:pPr>
        <w:pStyle w:val="BodyText"/>
        <w:spacing w:before="2"/>
        <w:rPr>
          <w:sz w:val="22"/>
          <w:szCs w:val="22"/>
        </w:rPr>
      </w:pPr>
    </w:p>
    <w:p w:rsidRPr="00AE1365" w:rsidR="00B50643" w:rsidRDefault="00AE1365" w14:paraId="5CF9874C" w14:textId="77777777">
      <w:pPr>
        <w:spacing w:before="1"/>
        <w:ind w:left="1020" w:right="7887"/>
      </w:pPr>
      <w:r w:rsidRPr="00AE1365">
        <w:rPr>
          <w:color w:val="010202"/>
        </w:rPr>
        <w:t>Employer:</w:t>
      </w:r>
    </w:p>
    <w:p w:rsidRPr="00AE1365" w:rsidR="00B50643" w:rsidRDefault="00AE1365" w14:paraId="6BC86239" w14:textId="77777777">
      <w:pPr>
        <w:ind w:left="1020" w:right="7887"/>
      </w:pPr>
      <w:r w:rsidRPr="00AE1365">
        <w:rPr>
          <w:color w:val="010202"/>
        </w:rPr>
        <w:t>Date started:</w:t>
      </w:r>
    </w:p>
    <w:p w:rsidRPr="00AE1365" w:rsidR="00B50643" w:rsidRDefault="00AE1365" w14:paraId="016D08F7" w14:textId="77777777">
      <w:pPr>
        <w:ind w:left="1020" w:right="4503"/>
      </w:pPr>
      <w:r w:rsidRPr="00AE1365">
        <w:rPr>
          <w:color w:val="010202"/>
        </w:rPr>
        <w:t>Employment status (part-time (hours)/full-time): Work/Ministry Responsibilities:</w:t>
      </w:r>
    </w:p>
    <w:p w:rsidRPr="00AE1365" w:rsidR="00B50643" w:rsidRDefault="00B50643" w14:paraId="4EFDA0B4" w14:textId="77777777">
      <w:pPr>
        <w:pStyle w:val="BodyText"/>
        <w:rPr>
          <w:sz w:val="22"/>
          <w:szCs w:val="22"/>
        </w:rPr>
      </w:pPr>
    </w:p>
    <w:p w:rsidRPr="00AE1365" w:rsidR="00B50643" w:rsidRDefault="00B50643" w14:paraId="730B0356" w14:textId="77777777">
      <w:pPr>
        <w:pStyle w:val="BodyText"/>
        <w:spacing w:before="8"/>
        <w:rPr>
          <w:sz w:val="22"/>
          <w:szCs w:val="22"/>
        </w:rPr>
      </w:pPr>
    </w:p>
    <w:p w:rsidRPr="00AE1365" w:rsidR="00B50643" w:rsidRDefault="00AE1365" w14:paraId="088BFFC5" w14:textId="77777777">
      <w:pPr>
        <w:spacing w:before="1"/>
        <w:ind w:left="552"/>
        <w:rPr>
          <w:b/>
        </w:rPr>
      </w:pPr>
      <w:r w:rsidRPr="00AE1365">
        <w:rPr>
          <w:b/>
          <w:color w:val="010202"/>
        </w:rPr>
        <w:t>Past Positions:</w:t>
      </w:r>
    </w:p>
    <w:p w:rsidRPr="00AE1365" w:rsidR="00B50643" w:rsidRDefault="00B50643" w14:paraId="7DDFD00D" w14:textId="77777777">
      <w:pPr>
        <w:pStyle w:val="BodyText"/>
        <w:rPr>
          <w:b/>
          <w:sz w:val="22"/>
          <w:szCs w:val="22"/>
        </w:rPr>
      </w:pPr>
    </w:p>
    <w:p w:rsidRPr="00AE1365" w:rsidR="00B50643" w:rsidRDefault="00B50643" w14:paraId="0E3D785D" w14:textId="77777777">
      <w:pPr>
        <w:pStyle w:val="BodyText"/>
        <w:rPr>
          <w:b/>
          <w:sz w:val="22"/>
          <w:szCs w:val="22"/>
        </w:rPr>
      </w:pPr>
    </w:p>
    <w:p w:rsidRPr="00AE1365" w:rsidR="00B50643" w:rsidRDefault="00B50643" w14:paraId="673F4227" w14:textId="77777777">
      <w:pPr>
        <w:pStyle w:val="BodyText"/>
        <w:spacing w:before="8"/>
        <w:rPr>
          <w:b/>
          <w:sz w:val="22"/>
          <w:szCs w:val="22"/>
        </w:rPr>
      </w:pPr>
    </w:p>
    <w:p w:rsidRPr="00AE1365" w:rsidR="00B50643" w:rsidRDefault="00AE1365" w14:paraId="00D9BF1E" w14:textId="77777777">
      <w:pPr>
        <w:pStyle w:val="Heading3"/>
        <w:numPr>
          <w:ilvl w:val="0"/>
          <w:numId w:val="3"/>
        </w:numPr>
        <w:tabs>
          <w:tab w:val="left" w:pos="555"/>
          <w:tab w:val="left" w:pos="556"/>
        </w:tabs>
        <w:spacing w:before="1"/>
        <w:ind w:left="555" w:hanging="435"/>
        <w:rPr>
          <w:sz w:val="22"/>
          <w:szCs w:val="22"/>
        </w:rPr>
      </w:pPr>
      <w:r w:rsidRPr="00AE1365">
        <w:rPr>
          <w:color w:val="010202"/>
          <w:w w:val="105"/>
          <w:sz w:val="22"/>
          <w:szCs w:val="22"/>
        </w:rPr>
        <w:t>SPIRITUAL</w:t>
      </w:r>
      <w:r w:rsidRPr="00AE1365">
        <w:rPr>
          <w:color w:val="010202"/>
          <w:spacing w:val="1"/>
          <w:w w:val="105"/>
          <w:sz w:val="22"/>
          <w:szCs w:val="22"/>
        </w:rPr>
        <w:t xml:space="preserve"> </w:t>
      </w:r>
      <w:r w:rsidRPr="00AE1365">
        <w:rPr>
          <w:color w:val="010202"/>
          <w:w w:val="105"/>
          <w:sz w:val="22"/>
          <w:szCs w:val="22"/>
        </w:rPr>
        <w:t>GIFTS</w:t>
      </w:r>
    </w:p>
    <w:p w:rsidRPr="00AE1365" w:rsidR="00B50643" w:rsidRDefault="00AE1365" w14:paraId="3C85996C" w14:textId="77777777">
      <w:pPr>
        <w:pStyle w:val="BodyText"/>
        <w:spacing w:before="8" w:line="254" w:lineRule="auto"/>
        <w:ind w:left="552" w:right="1480"/>
        <w:rPr>
          <w:sz w:val="22"/>
          <w:szCs w:val="22"/>
        </w:rPr>
      </w:pPr>
      <w:r w:rsidRPr="00AE1365">
        <w:rPr>
          <w:color w:val="010202"/>
          <w:w w:val="105"/>
          <w:sz w:val="22"/>
          <w:szCs w:val="22"/>
        </w:rPr>
        <w:t>Please list your spiritual gifts and a brief understanding of each gift, and the role of spiritual gifts in your life. (3-5 preferred).</w:t>
      </w:r>
    </w:p>
    <w:p w:rsidRPr="00AE1365" w:rsidR="00B50643" w:rsidRDefault="00B50643" w14:paraId="6C5B8E90" w14:textId="77777777">
      <w:pPr>
        <w:pStyle w:val="BodyText"/>
        <w:rPr>
          <w:sz w:val="22"/>
          <w:szCs w:val="22"/>
        </w:rPr>
      </w:pPr>
    </w:p>
    <w:p w:rsidRPr="00AE1365" w:rsidR="00B50643" w:rsidRDefault="00B50643" w14:paraId="0F7916D0" w14:textId="77777777">
      <w:pPr>
        <w:pStyle w:val="BodyText"/>
        <w:rPr>
          <w:sz w:val="22"/>
          <w:szCs w:val="22"/>
        </w:rPr>
      </w:pPr>
    </w:p>
    <w:p w:rsidRPr="00AE1365" w:rsidR="00B50643" w:rsidRDefault="00B50643" w14:paraId="336CDDA4" w14:textId="77777777">
      <w:pPr>
        <w:pStyle w:val="BodyText"/>
        <w:rPr>
          <w:sz w:val="22"/>
          <w:szCs w:val="22"/>
        </w:rPr>
      </w:pPr>
    </w:p>
    <w:p w:rsidRPr="00AE1365" w:rsidR="00B50643" w:rsidRDefault="00AE1365" w14:paraId="727F9944" w14:textId="77777777">
      <w:pPr>
        <w:pStyle w:val="Heading3"/>
        <w:numPr>
          <w:ilvl w:val="0"/>
          <w:numId w:val="3"/>
        </w:numPr>
        <w:tabs>
          <w:tab w:val="left" w:pos="556"/>
          <w:tab w:val="left" w:pos="557"/>
        </w:tabs>
        <w:spacing w:before="177"/>
        <w:ind w:left="556" w:hanging="436"/>
        <w:rPr>
          <w:sz w:val="22"/>
          <w:szCs w:val="22"/>
        </w:rPr>
      </w:pPr>
      <w:r w:rsidRPr="00AE1365">
        <w:rPr>
          <w:color w:val="010202"/>
          <w:w w:val="105"/>
          <w:sz w:val="22"/>
          <w:szCs w:val="22"/>
        </w:rPr>
        <w:t>STRENGTHS IN</w:t>
      </w:r>
      <w:r w:rsidRPr="00AE1365">
        <w:rPr>
          <w:color w:val="010202"/>
          <w:spacing w:val="2"/>
          <w:w w:val="105"/>
          <w:sz w:val="22"/>
          <w:szCs w:val="22"/>
        </w:rPr>
        <w:t xml:space="preserve"> </w:t>
      </w:r>
      <w:r w:rsidRPr="00AE1365">
        <w:rPr>
          <w:color w:val="010202"/>
          <w:w w:val="105"/>
          <w:sz w:val="22"/>
          <w:szCs w:val="22"/>
        </w:rPr>
        <w:t>MINISTRY</w:t>
      </w:r>
    </w:p>
    <w:p w:rsidRPr="00AE1365" w:rsidR="00B50643" w:rsidRDefault="00AE1365" w14:paraId="2427CADA" w14:textId="77777777">
      <w:pPr>
        <w:pStyle w:val="BodyText"/>
        <w:spacing w:before="9" w:line="254" w:lineRule="auto"/>
        <w:ind w:left="552" w:right="719"/>
        <w:rPr>
          <w:sz w:val="22"/>
          <w:szCs w:val="22"/>
        </w:rPr>
      </w:pPr>
      <w:r w:rsidRPr="00AE1365">
        <w:rPr>
          <w:color w:val="010202"/>
          <w:w w:val="105"/>
          <w:sz w:val="22"/>
          <w:szCs w:val="22"/>
        </w:rPr>
        <w:t>Please share your strengths in ministry and how you believe these affirm your calling and will be utilized.</w:t>
      </w:r>
    </w:p>
    <w:p w:rsidRPr="00AE1365" w:rsidR="00B50643" w:rsidRDefault="00B50643" w14:paraId="259DDE7F" w14:textId="77777777">
      <w:pPr>
        <w:pStyle w:val="BodyText"/>
        <w:rPr>
          <w:sz w:val="22"/>
          <w:szCs w:val="22"/>
        </w:rPr>
      </w:pPr>
    </w:p>
    <w:p w:rsidRPr="00AE1365" w:rsidR="00B50643" w:rsidRDefault="00B50643" w14:paraId="346D64B0" w14:textId="77777777">
      <w:pPr>
        <w:pStyle w:val="BodyText"/>
        <w:rPr>
          <w:sz w:val="22"/>
          <w:szCs w:val="22"/>
        </w:rPr>
      </w:pPr>
    </w:p>
    <w:p w:rsidRPr="00AE1365" w:rsidR="00B50643" w:rsidRDefault="00B50643" w14:paraId="63BC7067" w14:textId="77777777">
      <w:pPr>
        <w:pStyle w:val="BodyText"/>
        <w:rPr>
          <w:sz w:val="22"/>
          <w:szCs w:val="22"/>
        </w:rPr>
      </w:pPr>
    </w:p>
    <w:p w:rsidRPr="00AE1365" w:rsidR="00B50643" w:rsidRDefault="00AE1365" w14:paraId="4F310FA9" w14:textId="77777777">
      <w:pPr>
        <w:pStyle w:val="Heading3"/>
        <w:numPr>
          <w:ilvl w:val="0"/>
          <w:numId w:val="3"/>
        </w:numPr>
        <w:tabs>
          <w:tab w:val="left" w:pos="554"/>
        </w:tabs>
        <w:spacing w:before="172"/>
        <w:ind w:left="553" w:hanging="433"/>
        <w:rPr>
          <w:sz w:val="22"/>
          <w:szCs w:val="22"/>
        </w:rPr>
      </w:pPr>
      <w:r w:rsidRPr="00AE1365">
        <w:rPr>
          <w:color w:val="010202"/>
          <w:w w:val="105"/>
          <w:sz w:val="22"/>
          <w:szCs w:val="22"/>
        </w:rPr>
        <w:t>MINISTRY</w:t>
      </w:r>
      <w:r w:rsidRPr="00AE1365">
        <w:rPr>
          <w:color w:val="010202"/>
          <w:spacing w:val="1"/>
          <w:w w:val="105"/>
          <w:sz w:val="22"/>
          <w:szCs w:val="22"/>
        </w:rPr>
        <w:t xml:space="preserve"> </w:t>
      </w:r>
      <w:r w:rsidRPr="00AE1365">
        <w:rPr>
          <w:color w:val="010202"/>
          <w:w w:val="105"/>
          <w:sz w:val="22"/>
          <w:szCs w:val="22"/>
        </w:rPr>
        <w:t>FOCUS</w:t>
      </w:r>
    </w:p>
    <w:p w:rsidRPr="00AE1365" w:rsidR="00B50643" w:rsidRDefault="00AE1365" w14:paraId="2832A3FB" w14:textId="77777777">
      <w:pPr>
        <w:pStyle w:val="BodyText"/>
        <w:spacing w:before="14"/>
        <w:ind w:left="552"/>
        <w:rPr>
          <w:sz w:val="22"/>
          <w:szCs w:val="22"/>
        </w:rPr>
      </w:pPr>
      <w:r w:rsidRPr="00AE1365">
        <w:rPr>
          <w:color w:val="010202"/>
          <w:w w:val="105"/>
          <w:sz w:val="22"/>
          <w:szCs w:val="22"/>
        </w:rPr>
        <w:t>Briefly outline any areas of special interest, emphasis or specialization in your ministry</w:t>
      </w:r>
    </w:p>
    <w:p w:rsidRPr="00AE1365" w:rsidR="00B50643" w:rsidRDefault="00AE1365" w14:paraId="39C9A901" w14:textId="77777777">
      <w:pPr>
        <w:pStyle w:val="BodyText"/>
        <w:spacing w:before="13" w:line="249" w:lineRule="auto"/>
        <w:ind w:left="552" w:right="561"/>
        <w:rPr>
          <w:sz w:val="22"/>
          <w:szCs w:val="22"/>
        </w:rPr>
      </w:pPr>
      <w:r w:rsidRPr="00AE1365">
        <w:rPr>
          <w:color w:val="010202"/>
          <w:w w:val="105"/>
          <w:sz w:val="22"/>
          <w:szCs w:val="22"/>
        </w:rPr>
        <w:t>(i.e. supervision, mentorship, youth ministry, chaplaincy, urban outreach, rural focus, evangelism, ethnic focus, etc.)</w:t>
      </w:r>
    </w:p>
    <w:p w:rsidRPr="00AE1365" w:rsidR="00B50643" w:rsidRDefault="00B50643" w14:paraId="08655685" w14:textId="77777777">
      <w:pPr>
        <w:spacing w:line="249" w:lineRule="auto"/>
        <w:sectPr w:rsidRPr="00AE1365" w:rsidR="00B50643">
          <w:pgSz w:w="12240" w:h="15840" w:orient="portrait"/>
          <w:pgMar w:top="1500" w:right="820" w:bottom="1240" w:left="1320" w:header="0" w:footer="1058" w:gutter="0"/>
          <w:cols w:space="720"/>
        </w:sectPr>
      </w:pPr>
    </w:p>
    <w:p w:rsidRPr="00AE1365" w:rsidR="00B50643" w:rsidRDefault="00AE1365" w14:paraId="32B4E6E9" w14:textId="77777777">
      <w:pPr>
        <w:spacing w:before="100"/>
        <w:ind w:left="120"/>
        <w:rPr>
          <w:rFonts w:ascii="Lato" w:hAnsi="Lato"/>
          <w:b/>
          <w:sz w:val="24"/>
        </w:rPr>
      </w:pPr>
      <w:r w:rsidRPr="00AE1365">
        <w:rPr>
          <w:rFonts w:ascii="Lato" w:hAnsi="Lato"/>
          <w:b/>
          <w:color w:val="010202"/>
          <w:sz w:val="24"/>
        </w:rPr>
        <w:lastRenderedPageBreak/>
        <w:t>Statement of Ethical Pastoral Conduct</w:t>
      </w:r>
    </w:p>
    <w:p w:rsidR="00B50643" w:rsidRDefault="00B50643" w14:paraId="610B5421" w14:textId="77777777">
      <w:pPr>
        <w:pStyle w:val="BodyText"/>
        <w:rPr>
          <w:b/>
          <w:sz w:val="26"/>
        </w:rPr>
      </w:pPr>
    </w:p>
    <w:p w:rsidRPr="00AE1365" w:rsidR="00B50643" w:rsidRDefault="00B50643" w14:paraId="0AA76DE1" w14:textId="77777777">
      <w:pPr>
        <w:pStyle w:val="BodyText"/>
        <w:spacing w:before="8"/>
        <w:rPr>
          <w:b/>
          <w:sz w:val="22"/>
          <w:szCs w:val="22"/>
        </w:rPr>
      </w:pPr>
    </w:p>
    <w:p w:rsidRPr="00E53B02" w:rsidR="001C0798" w:rsidP="001C0798" w:rsidRDefault="001C0798" w14:paraId="542EF5D4" w14:textId="77777777">
      <w:pPr>
        <w:rPr>
          <w:b/>
        </w:rPr>
      </w:pPr>
      <w:r w:rsidRPr="00E53B02">
        <w:rPr>
          <w:b/>
        </w:rPr>
        <w:t>Statement of Intent</w:t>
      </w:r>
    </w:p>
    <w:p w:rsidR="001C0798" w:rsidP="001C0798" w:rsidRDefault="001C0798" w14:paraId="28999C7C" w14:textId="77777777">
      <w:r>
        <w:t xml:space="preserve">The Statement of Ethical Pastoral Conduct has been created to provide a clear standard of conduct for those who are Accredited Ministry Leaders by CBOQ and serve in positions of leadership and influence within the Christian community.  As followers of the Lord Jesus Christ, and leaders within the church we covenant with God and one another to abide to a high standard of morality and ethics within our lives and ministries.   </w:t>
      </w:r>
    </w:p>
    <w:p w:rsidR="001C0798" w:rsidP="001C0798" w:rsidRDefault="001C0798" w14:paraId="28150C0D" w14:textId="77777777"/>
    <w:p w:rsidRPr="00E53B02" w:rsidR="001C0798" w:rsidP="001C0798" w:rsidRDefault="001C0798" w14:paraId="4A7C21BE" w14:textId="77777777">
      <w:pPr>
        <w:rPr>
          <w:b/>
        </w:rPr>
      </w:pPr>
      <w:r w:rsidRPr="00E53B02">
        <w:rPr>
          <w:b/>
        </w:rPr>
        <w:t>Standard Principles and Expectations</w:t>
      </w:r>
    </w:p>
    <w:p w:rsidRPr="00E53B02" w:rsidR="001C0798" w:rsidP="001C0798" w:rsidRDefault="001C0798" w14:paraId="172759C1" w14:textId="77777777">
      <w:pPr>
        <w:rPr>
          <w:i/>
        </w:rPr>
      </w:pPr>
      <w:r w:rsidRPr="00E53B02">
        <w:rPr>
          <w:i/>
        </w:rPr>
        <w:t xml:space="preserve">All </w:t>
      </w:r>
      <w:r>
        <w:rPr>
          <w:i/>
        </w:rPr>
        <w:t xml:space="preserve">Ministry Leaders </w:t>
      </w:r>
      <w:r w:rsidRPr="00E53B02">
        <w:rPr>
          <w:i/>
        </w:rPr>
        <w:t xml:space="preserve">accredited by </w:t>
      </w:r>
      <w:r>
        <w:rPr>
          <w:i/>
        </w:rPr>
        <w:t>CBOQ</w:t>
      </w:r>
      <w:r w:rsidRPr="00E53B02">
        <w:rPr>
          <w:i/>
        </w:rPr>
        <w:t xml:space="preserve"> are representatives of the wider Christian community and of </w:t>
      </w:r>
      <w:r>
        <w:rPr>
          <w:i/>
        </w:rPr>
        <w:t>CBOQ</w:t>
      </w:r>
      <w:r w:rsidRPr="00E53B02">
        <w:rPr>
          <w:i/>
        </w:rPr>
        <w:t>.  As a visible role model and servant leader, I agree to:</w:t>
      </w:r>
    </w:p>
    <w:p w:rsidR="001C0798" w:rsidP="001C0798" w:rsidRDefault="001C0798" w14:paraId="5BAB11E2" w14:textId="77777777"/>
    <w:p w:rsidR="001C0798" w:rsidP="001C0798" w:rsidRDefault="001C0798" w14:paraId="4CDA03F6" w14:textId="77777777">
      <w:pPr>
        <w:ind w:left="720"/>
      </w:pPr>
      <w:r>
        <w:t xml:space="preserve">Live as a follower of Jesus Christ in my actions, attitudes and </w:t>
      </w:r>
      <w:proofErr w:type="spellStart"/>
      <w:r>
        <w:t>behaviours</w:t>
      </w:r>
      <w:proofErr w:type="spellEnd"/>
      <w:r>
        <w:t xml:space="preserve">, recognizing </w:t>
      </w:r>
      <w:proofErr w:type="gramStart"/>
      <w:r>
        <w:t>my</w:t>
      </w:r>
      <w:proofErr w:type="gramEnd"/>
      <w:r>
        <w:t xml:space="preserve"> </w:t>
      </w:r>
    </w:p>
    <w:p w:rsidR="001C0798" w:rsidP="001C0798" w:rsidRDefault="001C0798" w14:paraId="62D6CDAE" w14:textId="77777777">
      <w:pPr>
        <w:ind w:left="720"/>
      </w:pPr>
      <w:r>
        <w:t xml:space="preserve">daily need for Christ’s grace and forgiveness in my life and in the lives of others (Mark 12: 30- 31; Ephesians 2: 8-10; Col2: 6-7; 1 John 1: 8- 10). </w:t>
      </w:r>
    </w:p>
    <w:p w:rsidR="001C0798" w:rsidP="001C0798" w:rsidRDefault="001C0798" w14:paraId="659D79D4" w14:textId="77777777">
      <w:pPr>
        <w:ind w:left="720"/>
      </w:pPr>
    </w:p>
    <w:p w:rsidR="001C0798" w:rsidP="001C0798" w:rsidRDefault="001C0798" w14:paraId="6557B040" w14:textId="77777777">
      <w:pPr>
        <w:ind w:left="720"/>
      </w:pPr>
      <w:proofErr w:type="spellStart"/>
      <w:r>
        <w:t>Honour</w:t>
      </w:r>
      <w:proofErr w:type="spellEnd"/>
      <w:r>
        <w:t xml:space="preserve"> the high calling to Christian ministry and leadership and </w:t>
      </w:r>
      <w:proofErr w:type="spellStart"/>
      <w:r>
        <w:t>endeavour</w:t>
      </w:r>
      <w:proofErr w:type="spellEnd"/>
      <w:r>
        <w:t xml:space="preserve"> to lead a </w:t>
      </w:r>
    </w:p>
    <w:p w:rsidR="001C0798" w:rsidP="001C0798" w:rsidRDefault="001C0798" w14:paraId="70117937" w14:textId="77777777">
      <w:pPr>
        <w:ind w:left="720"/>
      </w:pPr>
      <w:r>
        <w:t>godly and exemplary life (Ephesians 4: 11- 12; Titus 1: 7-9).</w:t>
      </w:r>
    </w:p>
    <w:p w:rsidR="001C0798" w:rsidP="001C0798" w:rsidRDefault="001C0798" w14:paraId="69641762" w14:textId="77777777">
      <w:pPr>
        <w:ind w:left="720"/>
      </w:pPr>
    </w:p>
    <w:p w:rsidR="001C0798" w:rsidP="001C0798" w:rsidRDefault="001C0798" w14:paraId="3FE1F3BA" w14:textId="77777777">
      <w:pPr>
        <w:ind w:left="720"/>
      </w:pPr>
      <w:r>
        <w:t xml:space="preserve">Study with diligence and teach the scriptures with integrity, presenting the whole counsel </w:t>
      </w:r>
    </w:p>
    <w:p w:rsidR="001C0798" w:rsidP="001C0798" w:rsidRDefault="001C0798" w14:paraId="5A4FFA57" w14:textId="77777777">
      <w:pPr>
        <w:ind w:left="720"/>
      </w:pPr>
      <w:r>
        <w:t>of God’s word in matters of faith, doctrine, ethics and morality (2 Timothy 2: 15- 16; 2 Timothy 3: 16- 17; Hebrews 4: 12).</w:t>
      </w:r>
    </w:p>
    <w:p w:rsidR="001C0798" w:rsidP="001C0798" w:rsidRDefault="001C0798" w14:paraId="4943B84B" w14:textId="77777777">
      <w:pPr>
        <w:ind w:left="720"/>
      </w:pPr>
    </w:p>
    <w:p w:rsidR="001C0798" w:rsidP="001C0798" w:rsidRDefault="001C0798" w14:paraId="4601E32C" w14:textId="77777777">
      <w:pPr>
        <w:ind w:left="720"/>
      </w:pPr>
      <w:r>
        <w:t xml:space="preserve">Endeavour to grow as a Ministry Leader to offer ongoing effectiveness in ministry and leadership (Philippians 2: 1- 11). </w:t>
      </w:r>
    </w:p>
    <w:p w:rsidR="001C0798" w:rsidP="001C0798" w:rsidRDefault="001C0798" w14:paraId="5174E53A" w14:textId="77777777">
      <w:pPr>
        <w:ind w:left="720"/>
      </w:pPr>
    </w:p>
    <w:p w:rsidR="001C0798" w:rsidP="001C0798" w:rsidRDefault="001C0798" w14:paraId="0C8ABE89" w14:textId="77777777">
      <w:pPr>
        <w:ind w:left="720"/>
      </w:pPr>
      <w:r>
        <w:t>Maintain strict confidentiality when asked or required, except in cases where disclosure is necessary to prevent harm to persons and/or is required by law. It is required by law to report to the proper authorities suspected or declared child abuse or neglect,</w:t>
      </w:r>
      <w:r>
        <w:rPr>
          <w:rStyle w:val="FootnoteReference"/>
        </w:rPr>
        <w:footnoteReference w:id="1"/>
      </w:r>
      <w:r>
        <w:t xml:space="preserve"> and elder abuse in a nursing home.</w:t>
      </w:r>
      <w:r>
        <w:rPr>
          <w:rStyle w:val="FootnoteReference"/>
        </w:rPr>
        <w:footnoteReference w:id="2"/>
      </w:r>
      <w:r>
        <w:t xml:space="preserve"> (Romans 13: 1)</w:t>
      </w:r>
    </w:p>
    <w:p w:rsidR="001C0798" w:rsidP="001C0798" w:rsidRDefault="001C0798" w14:paraId="41BC46CA" w14:textId="77777777">
      <w:pPr>
        <w:ind w:left="720"/>
      </w:pPr>
    </w:p>
    <w:p w:rsidR="001C0798" w:rsidP="001C0798" w:rsidRDefault="001C0798" w14:paraId="6EF495FC" w14:textId="77777777">
      <w:pPr>
        <w:ind w:left="720"/>
      </w:pPr>
      <w:r>
        <w:t xml:space="preserve">Accept responsibility for my own spiritual, emotional, physical and mental health. I will seek the help of others when I discover, or it is pointed out to me the need for support, encouragement, counselling or exhortation, and similarly act with due care towards my family and friends (2 Corinthians 5: 17- 6: 2). </w:t>
      </w:r>
    </w:p>
    <w:p w:rsidR="001C0798" w:rsidP="001C0798" w:rsidRDefault="001C0798" w14:paraId="382AE640" w14:textId="77777777">
      <w:pPr>
        <w:ind w:left="720"/>
      </w:pPr>
    </w:p>
    <w:p w:rsidR="001C0798" w:rsidP="001C0798" w:rsidRDefault="001C0798" w14:paraId="60CFE8E9" w14:textId="77777777">
      <w:pPr>
        <w:ind w:left="720"/>
      </w:pPr>
      <w:r>
        <w:t xml:space="preserve">Follow the directives of Galatians 6:1. If I become aware that one of my CBOQ Ministry Leader colleagues is “caught in sin”, I will consider to gently but courageously encourage him/her to confess sin and take the necessary steps of repentance and restoration. If the ministry colleague remains unrepentant or unchanged </w:t>
      </w:r>
      <w:proofErr w:type="gramStart"/>
      <w:r>
        <w:t>in regards to</w:t>
      </w:r>
      <w:proofErr w:type="gramEnd"/>
      <w:r>
        <w:t xml:space="preserve"> their sinful </w:t>
      </w:r>
      <w:proofErr w:type="spellStart"/>
      <w:r>
        <w:t>behaviour</w:t>
      </w:r>
      <w:proofErr w:type="spellEnd"/>
      <w:r>
        <w:t xml:space="preserve">, I will consider the directives of Matthew 18: 15- 17 about contacting church leaders of that minister’s congregation or the Executive Minister of CBOQ (and police if required by law) and inform them of the situation. </w:t>
      </w:r>
    </w:p>
    <w:p w:rsidR="001C0798" w:rsidP="001C0798" w:rsidRDefault="001C0798" w14:paraId="23270D4F" w14:textId="77777777">
      <w:pPr>
        <w:ind w:left="720"/>
      </w:pPr>
    </w:p>
    <w:p w:rsidR="001C0798" w:rsidP="001C0798" w:rsidRDefault="001C0798" w14:paraId="2C36614C" w14:textId="77777777">
      <w:pPr>
        <w:ind w:left="720"/>
      </w:pPr>
      <w:r>
        <w:t xml:space="preserve">In the spirit of Galatians 6: 1, if someone approaches me pointing out my sin, I will listen and consider their words. I will honestly reflect, confess if necessary, and consider allowing others to help me be restored in faith and practice, living out Proverbs 28:13. </w:t>
      </w:r>
    </w:p>
    <w:p w:rsidR="001C0798" w:rsidP="001C0798" w:rsidRDefault="001C0798" w14:paraId="3D3F7308" w14:textId="77777777">
      <w:pPr>
        <w:rPr>
          <w:b/>
        </w:rPr>
      </w:pPr>
    </w:p>
    <w:p w:rsidRPr="00B135C7" w:rsidR="001C0798" w:rsidP="001C0798" w:rsidRDefault="001C0798" w14:paraId="462CCC41" w14:textId="77777777">
      <w:pPr>
        <w:rPr>
          <w:b/>
        </w:rPr>
      </w:pPr>
      <w:r w:rsidRPr="00B135C7">
        <w:rPr>
          <w:b/>
        </w:rPr>
        <w:lastRenderedPageBreak/>
        <w:t>Critical Expectations</w:t>
      </w:r>
    </w:p>
    <w:p w:rsidR="001C0798" w:rsidP="001C0798" w:rsidRDefault="001C0798" w14:paraId="3FA4A4FE" w14:textId="77777777"/>
    <w:p w:rsidR="001C0798" w:rsidP="001C0798" w:rsidRDefault="001C0798" w14:paraId="2A5A73C6" w14:textId="77777777">
      <w:pPr>
        <w:rPr>
          <w:i/>
        </w:rPr>
      </w:pPr>
      <w:r w:rsidRPr="00B135C7">
        <w:rPr>
          <w:i/>
        </w:rPr>
        <w:t xml:space="preserve">All Ministry </w:t>
      </w:r>
      <w:r>
        <w:rPr>
          <w:i/>
        </w:rPr>
        <w:t>L</w:t>
      </w:r>
      <w:r w:rsidRPr="00B135C7">
        <w:rPr>
          <w:i/>
        </w:rPr>
        <w:t xml:space="preserve">eaders accredited by </w:t>
      </w:r>
      <w:r>
        <w:rPr>
          <w:i/>
        </w:rPr>
        <w:t>CBOQ</w:t>
      </w:r>
      <w:r w:rsidRPr="00B135C7">
        <w:rPr>
          <w:i/>
        </w:rPr>
        <w:t xml:space="preserve"> are expected to uphold a high standard in terms of their conduct and lifestyle. Breach of a critical expectation may result in suspension of credentials and further disciplinary action. Detailed protocols </w:t>
      </w:r>
      <w:proofErr w:type="gramStart"/>
      <w:r w:rsidRPr="00B135C7">
        <w:rPr>
          <w:i/>
        </w:rPr>
        <w:t>in regards to</w:t>
      </w:r>
      <w:proofErr w:type="gramEnd"/>
      <w:r w:rsidRPr="00B135C7">
        <w:rPr>
          <w:i/>
        </w:rPr>
        <w:t xml:space="preserve"> discipline, reinstatement and restoration can be found in </w:t>
      </w:r>
      <w:r>
        <w:rPr>
          <w:i/>
        </w:rPr>
        <w:t>CBOQ</w:t>
      </w:r>
      <w:r w:rsidRPr="00B135C7">
        <w:rPr>
          <w:i/>
        </w:rPr>
        <w:t xml:space="preserve"> Protocols for Discipline As a </w:t>
      </w:r>
      <w:r>
        <w:rPr>
          <w:i/>
        </w:rPr>
        <w:t>Ministry Leader</w:t>
      </w:r>
      <w:r w:rsidRPr="00B135C7">
        <w:rPr>
          <w:i/>
        </w:rPr>
        <w:t xml:space="preserve"> accredited by </w:t>
      </w:r>
      <w:r>
        <w:rPr>
          <w:i/>
        </w:rPr>
        <w:t>CBOQ</w:t>
      </w:r>
      <w:r w:rsidRPr="00B135C7">
        <w:rPr>
          <w:i/>
        </w:rPr>
        <w:t>, I agree to:</w:t>
      </w:r>
    </w:p>
    <w:p w:rsidRPr="00B135C7" w:rsidR="001C0798" w:rsidP="001C0798" w:rsidRDefault="001C0798" w14:paraId="6B18420D" w14:textId="77777777">
      <w:pPr>
        <w:rPr>
          <w:i/>
        </w:rPr>
      </w:pPr>
    </w:p>
    <w:p w:rsidR="001C0798" w:rsidP="001C0798" w:rsidRDefault="001C0798" w14:paraId="1CAAE5BC" w14:textId="77777777">
      <w:pPr>
        <w:ind w:left="720"/>
      </w:pPr>
      <w:r>
        <w:t>Treat all people with dignity according to the Human Rights Code of Ontario</w:t>
      </w:r>
      <w:r>
        <w:rPr>
          <w:rStyle w:val="FootnoteReference"/>
        </w:rPr>
        <w:footnoteReference w:id="3"/>
      </w:r>
      <w:r>
        <w:t xml:space="preserve"> and/or the Quebec Charter of Human Rights and Freedoms</w:t>
      </w:r>
      <w:r>
        <w:rPr>
          <w:rStyle w:val="FootnoteReference"/>
        </w:rPr>
        <w:footnoteReference w:id="4"/>
      </w:r>
      <w:r>
        <w:t>. The Code and Charter prohibit actions that discriminate against a person. Examples of discrimination are gender, race, national origin, ethnicity, sexual orientation, age, marital status, physical impairment and disability. See the Code and Charter for the full list (Genesis 1: 27; Galatians 3: 26- 28).</w:t>
      </w:r>
    </w:p>
    <w:p w:rsidR="001C0798" w:rsidP="001C0798" w:rsidRDefault="001C0798" w14:paraId="633C1E42" w14:textId="77777777">
      <w:pPr>
        <w:ind w:left="720"/>
      </w:pPr>
    </w:p>
    <w:p w:rsidR="001C0798" w:rsidP="001C0798" w:rsidRDefault="001C0798" w14:paraId="1461B653" w14:textId="77777777">
      <w:pPr>
        <w:ind w:left="720"/>
      </w:pPr>
      <w:r>
        <w:t xml:space="preserve">Not engage in aggressive or abusive </w:t>
      </w:r>
      <w:proofErr w:type="spellStart"/>
      <w:r>
        <w:t>behaviour</w:t>
      </w:r>
      <w:proofErr w:type="spellEnd"/>
      <w:r>
        <w:t>, physically or verbally (Ephesians 4: 25- 27).</w:t>
      </w:r>
    </w:p>
    <w:p w:rsidR="001C0798" w:rsidP="001C0798" w:rsidRDefault="001C0798" w14:paraId="039C5AA8" w14:textId="77777777">
      <w:pPr>
        <w:ind w:left="720"/>
      </w:pPr>
    </w:p>
    <w:p w:rsidR="001C0798" w:rsidP="001C0798" w:rsidRDefault="001C0798" w14:paraId="204EA3F8" w14:textId="77777777">
      <w:pPr>
        <w:ind w:left="720"/>
      </w:pPr>
      <w:r>
        <w:t xml:space="preserve">Not to engage in or be found guilty in a court of law of criminal activity, such as violence, abuse, theft, fraud </w:t>
      </w:r>
      <w:proofErr w:type="gramStart"/>
      <w:r>
        <w:t>etc..</w:t>
      </w:r>
      <w:proofErr w:type="gramEnd"/>
      <w:r>
        <w:t xml:space="preserve"> (This is not to curtail the peaceful conscientious objection to potential government action.) (Ephesians 4: 17- 24).</w:t>
      </w:r>
    </w:p>
    <w:p w:rsidR="001C0798" w:rsidP="001C0798" w:rsidRDefault="001C0798" w14:paraId="03F518C5" w14:textId="77777777">
      <w:pPr>
        <w:ind w:left="720"/>
      </w:pPr>
    </w:p>
    <w:p w:rsidR="001C0798" w:rsidP="001C0798" w:rsidRDefault="001C0798" w14:paraId="6CC3EF77" w14:textId="77777777">
      <w:pPr>
        <w:ind w:left="720"/>
      </w:pPr>
      <w:r>
        <w:t xml:space="preserve">Maintain healthy physical and emotional boundaries with those to whom I minister and with those I work alongside.  This means there will be no comments or </w:t>
      </w:r>
      <w:proofErr w:type="spellStart"/>
      <w:r>
        <w:t>behaviours</w:t>
      </w:r>
      <w:proofErr w:type="spellEnd"/>
      <w:r>
        <w:t xml:space="preserve"> that would be construed as sexual or psychological harassment according to the Ontario Human Rights Code or the Quebec </w:t>
      </w:r>
      <w:proofErr w:type="spellStart"/>
      <w:r>
        <w:t>Labour</w:t>
      </w:r>
      <w:proofErr w:type="spellEnd"/>
      <w:r>
        <w:t xml:space="preserve"> Standards.</w:t>
      </w:r>
      <w:r>
        <w:rPr>
          <w:rStyle w:val="FootnoteReference"/>
        </w:rPr>
        <w:footnoteReference w:id="5"/>
      </w:r>
      <w:r>
        <w:t xml:space="preserve">  (Colossians 3: 1- 17).  </w:t>
      </w:r>
    </w:p>
    <w:p w:rsidR="001C0798" w:rsidP="001C0798" w:rsidRDefault="001C0798" w14:paraId="33C6A763" w14:textId="77777777">
      <w:pPr>
        <w:ind w:left="720"/>
      </w:pPr>
    </w:p>
    <w:p w:rsidR="001C0798" w:rsidP="001C0798" w:rsidRDefault="001C0798" w14:paraId="67103DE1" w14:textId="77777777">
      <w:pPr>
        <w:ind w:left="720"/>
      </w:pPr>
      <w:proofErr w:type="spellStart"/>
      <w:r>
        <w:t>Honour</w:t>
      </w:r>
      <w:proofErr w:type="spellEnd"/>
      <w:r>
        <w:t xml:space="preserve"> healthy and appropriate physical and emotional boundaries (i.e. not becoming emotionally intimate with someone I am ministering to or with</w:t>
      </w:r>
      <w:r>
        <w:rPr>
          <w:rStyle w:val="FootnoteReference"/>
        </w:rPr>
        <w:footnoteReference w:id="6"/>
      </w:r>
      <w:r>
        <w:t xml:space="preserve">) understanding the power inherent in the role of a minister (Ephesians 5: 3- 5; James 3: 1). </w:t>
      </w:r>
    </w:p>
    <w:p w:rsidR="001C0798" w:rsidP="001C0798" w:rsidRDefault="001C0798" w14:paraId="7522D46D" w14:textId="77777777">
      <w:pPr>
        <w:ind w:left="720"/>
      </w:pPr>
    </w:p>
    <w:p w:rsidR="001C0798" w:rsidP="001C0798" w:rsidRDefault="001C0798" w14:paraId="543C44D2" w14:textId="77777777">
      <w:pPr>
        <w:ind w:left="720"/>
      </w:pPr>
      <w:r>
        <w:t>Maintain a God-</w:t>
      </w:r>
      <w:proofErr w:type="spellStart"/>
      <w:r>
        <w:t>honouring</w:t>
      </w:r>
      <w:proofErr w:type="spellEnd"/>
      <w:r>
        <w:t xml:space="preserve"> and pure sexuality.  I will not engage in extramarital, pre-marital, or same-sex sexual relationships or </w:t>
      </w:r>
      <w:proofErr w:type="spellStart"/>
      <w:r>
        <w:t>behaviour</w:t>
      </w:r>
      <w:proofErr w:type="spellEnd"/>
      <w:r>
        <w:t xml:space="preserve"> in keeping with </w:t>
      </w:r>
      <w:r>
        <w:rPr>
          <w:i/>
        </w:rPr>
        <w:t>This We Believe: Resources for Faith with Baptist Distinctives</w:t>
      </w:r>
      <w:r>
        <w:rPr>
          <w:rStyle w:val="FootnoteReference"/>
          <w:i/>
        </w:rPr>
        <w:footnoteReference w:id="7"/>
      </w:r>
      <w:r>
        <w:t xml:space="preserve"> and the Resolution on Same-Sex Marriage</w:t>
      </w:r>
      <w:r>
        <w:rPr>
          <w:rStyle w:val="FootnoteReference"/>
        </w:rPr>
        <w:footnoteReference w:id="8"/>
      </w:r>
      <w:r>
        <w:t xml:space="preserve"> . I will avoid pornography</w:t>
      </w:r>
      <w:r>
        <w:rPr>
          <w:rStyle w:val="FootnoteReference"/>
        </w:rPr>
        <w:footnoteReference w:id="9"/>
      </w:r>
      <w:r>
        <w:t xml:space="preserve"> (Mark 7: 21- 23; 1 Corinthians 6: 18- 20; Galatians 5:16- 26; 1 Thessalonians 4: 3- 8).</w:t>
      </w:r>
    </w:p>
    <w:p w:rsidR="001C0798" w:rsidP="001C0798" w:rsidRDefault="001C0798" w14:paraId="2729036F" w14:textId="77777777">
      <w:pPr>
        <w:ind w:left="720"/>
      </w:pPr>
    </w:p>
    <w:p w:rsidR="001C0798" w:rsidP="001C0798" w:rsidRDefault="001C0798" w14:paraId="6B757650" w14:textId="77777777">
      <w:pPr>
        <w:ind w:left="720"/>
      </w:pPr>
      <w:r>
        <w:t>Seek to insure the spiritual integrity of events such as marriages, funerals, child dedications or other such services, practicing them in accordance with the patterns and practices established for CBOQ by its member congregations.</w:t>
      </w:r>
    </w:p>
    <w:p w:rsidR="001C0798" w:rsidP="001C0798" w:rsidRDefault="001C0798" w14:paraId="1448D5B9" w14:textId="77777777">
      <w:pPr>
        <w:ind w:left="720"/>
      </w:pPr>
    </w:p>
    <w:p w:rsidR="001C0798" w:rsidP="001C0798" w:rsidRDefault="001C0798" w14:paraId="493BDB05" w14:textId="77777777">
      <w:pPr>
        <w:ind w:left="720"/>
      </w:pPr>
      <w:r>
        <w:lastRenderedPageBreak/>
        <w:t xml:space="preserve">Understand and observe my responsibilities </w:t>
      </w:r>
      <w:proofErr w:type="gramStart"/>
      <w:r>
        <w:t>in regards to</w:t>
      </w:r>
      <w:proofErr w:type="gramEnd"/>
      <w:r>
        <w:t xml:space="preserve"> the protection of children and vulnerable persons within my care, the church I serve, and the community at large (Micah 6: 8; James 1: 27). </w:t>
      </w:r>
    </w:p>
    <w:p w:rsidR="001C0798" w:rsidP="001C0798" w:rsidRDefault="001C0798" w14:paraId="184E2D3B" w14:textId="77777777">
      <w:pPr>
        <w:ind w:left="720"/>
      </w:pPr>
    </w:p>
    <w:p w:rsidR="001C0798" w:rsidP="001C0798" w:rsidRDefault="001C0798" w14:paraId="0A29DED1" w14:textId="77777777">
      <w:pPr>
        <w:ind w:left="720"/>
      </w:pPr>
      <w:r>
        <w:t>Conduct all personal and professional financial affairs ethically and responsibly (1 Timothy 6: 3- 10).</w:t>
      </w:r>
    </w:p>
    <w:p w:rsidR="001C0798" w:rsidP="001C0798" w:rsidRDefault="001C0798" w14:paraId="0355BC1D" w14:textId="77777777">
      <w:pPr>
        <w:ind w:left="720"/>
      </w:pPr>
      <w:r>
        <w:t xml:space="preserve"> </w:t>
      </w:r>
    </w:p>
    <w:p w:rsidR="001C0798" w:rsidP="001C0798" w:rsidRDefault="001C0798" w14:paraId="0B1E6341" w14:textId="77777777">
      <w:pPr>
        <w:ind w:left="720"/>
      </w:pPr>
      <w:r>
        <w:t xml:space="preserve">Refrain from illegal drug use and abuse of alcohol (drunkenness) and prescription drugs; and will seek immediate help for any addictive </w:t>
      </w:r>
      <w:proofErr w:type="spellStart"/>
      <w:r>
        <w:t>behaviours</w:t>
      </w:r>
      <w:proofErr w:type="spellEnd"/>
      <w:r>
        <w:t xml:space="preserve"> (drugs - legal or illegal, alcohol, gambling, pornography etc.) (Romans 13: 12- 14; 1 Corinthians 6: 18- 20)</w:t>
      </w:r>
    </w:p>
    <w:p w:rsidR="001C0798" w:rsidP="001C0798" w:rsidRDefault="001C0798" w14:paraId="27D2695D" w14:textId="77777777">
      <w:pPr>
        <w:ind w:left="720"/>
      </w:pPr>
    </w:p>
    <w:p w:rsidR="001C0798" w:rsidP="001C0798" w:rsidRDefault="001C0798" w14:paraId="4E20E9D4" w14:textId="77777777">
      <w:pPr>
        <w:ind w:left="720"/>
      </w:pPr>
      <w:r>
        <w:t xml:space="preserve">Consistently seek to encourage congregation and congregants toward loyalty to and support of CBOQ, and to serve harmoniously within the patterns and practices established for the CBOQ by its member congregations. </w:t>
      </w:r>
    </w:p>
    <w:p w:rsidR="001C0798" w:rsidP="001C0798" w:rsidRDefault="001C0798" w14:paraId="5FB74A12" w14:textId="77777777">
      <w:pPr>
        <w:ind w:left="720"/>
      </w:pPr>
    </w:p>
    <w:p w:rsidR="001C0798" w:rsidP="001C0798" w:rsidRDefault="001C0798" w14:paraId="15A18F80" w14:textId="77777777">
      <w:pPr>
        <w:ind w:left="720"/>
      </w:pPr>
      <w:r>
        <w:t>Serve humbly and not abuse the inherent power of the ministry position. I will refrain from any form of conduct that exploits another for my own advantage or the advantage of any third person (1 Peter 4: 7- 11).</w:t>
      </w:r>
    </w:p>
    <w:p w:rsidR="001C0798" w:rsidP="001C0798" w:rsidRDefault="001C0798" w14:paraId="720AD7BF" w14:textId="77777777">
      <w:pPr>
        <w:ind w:left="720"/>
      </w:pPr>
    </w:p>
    <w:p w:rsidR="001C0798" w:rsidP="001C0798" w:rsidRDefault="001C0798" w14:paraId="2503A7B6" w14:textId="77777777">
      <w:pPr>
        <w:ind w:left="720"/>
      </w:pPr>
      <w:r>
        <w:t xml:space="preserve">Upon my retirement or resignation, I will seek to support the ministry of my successor(s) by refusing to interfere in the ministry of the church I formerly served.  I will refrain from pastoral involvement (including opinion on the incumbent’s decisions) except upon the clear consent of my successor(s) and church board.  </w:t>
      </w:r>
    </w:p>
    <w:p w:rsidR="001C0798" w:rsidP="001C0798" w:rsidRDefault="001C0798" w14:paraId="1845A532" w14:textId="77777777">
      <w:pPr>
        <w:ind w:left="720"/>
      </w:pPr>
    </w:p>
    <w:p w:rsidRPr="00AE1365" w:rsidR="00B50643" w:rsidRDefault="00AE1365" w14:paraId="42DF2BDB" w14:textId="77777777">
      <w:pPr>
        <w:pStyle w:val="Heading3"/>
        <w:spacing w:before="1"/>
        <w:rPr>
          <w:sz w:val="22"/>
          <w:szCs w:val="22"/>
        </w:rPr>
      </w:pPr>
      <w:bookmarkStart w:name="_Hlk526329586" w:id="1"/>
      <w:r w:rsidRPr="00AE1365">
        <w:rPr>
          <w:color w:val="010202"/>
          <w:w w:val="105"/>
          <w:sz w:val="22"/>
          <w:szCs w:val="22"/>
        </w:rPr>
        <w:t>Review of Statement of Ethical Pastoral Conduct</w:t>
      </w:r>
    </w:p>
    <w:p w:rsidRPr="00AE1365" w:rsidR="00B50643" w:rsidRDefault="00AE1365" w14:paraId="06A24F59" w14:textId="77777777">
      <w:pPr>
        <w:pStyle w:val="BodyText"/>
        <w:spacing w:before="8" w:line="254" w:lineRule="auto"/>
        <w:ind w:left="119" w:right="719"/>
        <w:rPr>
          <w:sz w:val="22"/>
          <w:szCs w:val="22"/>
        </w:rPr>
      </w:pPr>
      <w:r w:rsidRPr="00AE1365">
        <w:rPr>
          <w:color w:val="010202"/>
          <w:w w:val="105"/>
          <w:sz w:val="22"/>
          <w:szCs w:val="22"/>
        </w:rPr>
        <w:t>This statement will be reviewed every three years by the Ministerial Resources Committee of the CBOQ. Changes must be approved by the CBOQ Board of Directors.</w:t>
      </w:r>
    </w:p>
    <w:bookmarkEnd w:id="1"/>
    <w:p w:rsidRPr="00AE1365" w:rsidR="00B50643" w:rsidRDefault="00B50643" w14:paraId="1BCAB432" w14:textId="77777777">
      <w:pPr>
        <w:spacing w:line="254" w:lineRule="auto"/>
        <w:sectPr w:rsidRPr="00AE1365" w:rsidR="00B50643">
          <w:pgSz w:w="12240" w:h="15840" w:orient="portrait"/>
          <w:pgMar w:top="1500" w:right="820" w:bottom="1240" w:left="1320" w:header="0" w:footer="1058" w:gutter="0"/>
          <w:cols w:space="720"/>
        </w:sectPr>
      </w:pPr>
    </w:p>
    <w:p w:rsidRPr="00AE1365" w:rsidR="00B50643" w:rsidRDefault="00AE1365" w14:paraId="4A6F91BE" w14:textId="77777777">
      <w:pPr>
        <w:pStyle w:val="Heading3"/>
        <w:numPr>
          <w:ilvl w:val="0"/>
          <w:numId w:val="3"/>
        </w:numPr>
        <w:tabs>
          <w:tab w:val="left" w:pos="551"/>
          <w:tab w:val="left" w:pos="552"/>
        </w:tabs>
        <w:spacing w:before="133"/>
        <w:ind w:hanging="431"/>
        <w:rPr>
          <w:sz w:val="22"/>
          <w:szCs w:val="22"/>
        </w:rPr>
      </w:pPr>
      <w:r w:rsidRPr="00AE1365">
        <w:rPr>
          <w:color w:val="010202"/>
          <w:w w:val="105"/>
          <w:sz w:val="22"/>
          <w:szCs w:val="22"/>
        </w:rPr>
        <w:lastRenderedPageBreak/>
        <w:t>ETHICS AND DISCIPLINE</w:t>
      </w:r>
      <w:r w:rsidRPr="00AE1365">
        <w:rPr>
          <w:color w:val="010202"/>
          <w:spacing w:val="2"/>
          <w:w w:val="105"/>
          <w:sz w:val="22"/>
          <w:szCs w:val="22"/>
        </w:rPr>
        <w:t xml:space="preserve"> </w:t>
      </w:r>
      <w:r w:rsidRPr="00AE1365">
        <w:rPr>
          <w:color w:val="010202"/>
          <w:w w:val="105"/>
          <w:sz w:val="22"/>
          <w:szCs w:val="22"/>
        </w:rPr>
        <w:t>CHECKLIST</w:t>
      </w:r>
    </w:p>
    <w:p w:rsidRPr="00AE1365" w:rsidR="00B50643" w:rsidRDefault="00AE1365" w14:paraId="35370CFA" w14:textId="77777777">
      <w:pPr>
        <w:pStyle w:val="ListParagraph"/>
        <w:numPr>
          <w:ilvl w:val="0"/>
          <w:numId w:val="1"/>
        </w:numPr>
        <w:tabs>
          <w:tab w:val="left" w:pos="1289"/>
          <w:tab w:val="left" w:pos="1291"/>
        </w:tabs>
        <w:spacing w:before="9" w:line="247" w:lineRule="auto"/>
        <w:ind w:right="850" w:hanging="360"/>
      </w:pPr>
      <w:r w:rsidRPr="00AE1365">
        <w:rPr>
          <w:color w:val="010202"/>
          <w:w w:val="105"/>
        </w:rPr>
        <w:t>Are you familiar with the Regulations Concerning the Ministry of the Canadian Baptists of Ontario</w:t>
      </w:r>
      <w:r w:rsidRPr="00AE1365">
        <w:rPr>
          <w:color w:val="010202"/>
          <w:spacing w:val="-4"/>
          <w:w w:val="105"/>
        </w:rPr>
        <w:t xml:space="preserve"> </w:t>
      </w:r>
      <w:r w:rsidRPr="00AE1365">
        <w:rPr>
          <w:color w:val="010202"/>
          <w:w w:val="105"/>
        </w:rPr>
        <w:t>and</w:t>
      </w:r>
      <w:r w:rsidRPr="00AE1365">
        <w:rPr>
          <w:color w:val="010202"/>
          <w:spacing w:val="-4"/>
          <w:w w:val="105"/>
        </w:rPr>
        <w:t xml:space="preserve"> </w:t>
      </w:r>
      <w:r w:rsidRPr="00AE1365">
        <w:rPr>
          <w:color w:val="010202"/>
          <w:w w:val="105"/>
        </w:rPr>
        <w:t>Quebec</w:t>
      </w:r>
      <w:r w:rsidRPr="00AE1365">
        <w:rPr>
          <w:color w:val="010202"/>
          <w:spacing w:val="-4"/>
          <w:w w:val="105"/>
        </w:rPr>
        <w:t xml:space="preserve"> </w:t>
      </w:r>
      <w:r w:rsidRPr="00AE1365">
        <w:rPr>
          <w:color w:val="010202"/>
          <w:w w:val="105"/>
        </w:rPr>
        <w:t>as</w:t>
      </w:r>
      <w:r w:rsidRPr="00AE1365">
        <w:rPr>
          <w:color w:val="010202"/>
          <w:spacing w:val="-4"/>
          <w:w w:val="105"/>
        </w:rPr>
        <w:t xml:space="preserve"> </w:t>
      </w:r>
      <w:r w:rsidRPr="00AE1365">
        <w:rPr>
          <w:color w:val="010202"/>
          <w:w w:val="105"/>
        </w:rPr>
        <w:t>printed</w:t>
      </w:r>
      <w:r w:rsidRPr="00AE1365">
        <w:rPr>
          <w:color w:val="010202"/>
          <w:spacing w:val="-4"/>
          <w:w w:val="105"/>
        </w:rPr>
        <w:t xml:space="preserve"> </w:t>
      </w:r>
      <w:r w:rsidRPr="00AE1365">
        <w:rPr>
          <w:color w:val="010202"/>
          <w:w w:val="105"/>
        </w:rPr>
        <w:t>in</w:t>
      </w:r>
      <w:r w:rsidRPr="00AE1365">
        <w:rPr>
          <w:color w:val="010202"/>
          <w:spacing w:val="-4"/>
          <w:w w:val="105"/>
        </w:rPr>
        <w:t xml:space="preserve"> </w:t>
      </w:r>
      <w:r w:rsidRPr="00AE1365">
        <w:rPr>
          <w:color w:val="010202"/>
          <w:w w:val="105"/>
        </w:rPr>
        <w:t>the</w:t>
      </w:r>
      <w:r w:rsidRPr="00AE1365">
        <w:rPr>
          <w:color w:val="010202"/>
          <w:spacing w:val="-4"/>
          <w:w w:val="105"/>
        </w:rPr>
        <w:t xml:space="preserve"> </w:t>
      </w:r>
      <w:r w:rsidRPr="00AE1365">
        <w:rPr>
          <w:color w:val="010202"/>
          <w:w w:val="105"/>
        </w:rPr>
        <w:t>current</w:t>
      </w:r>
      <w:r w:rsidRPr="00AE1365">
        <w:rPr>
          <w:color w:val="010202"/>
          <w:spacing w:val="-7"/>
          <w:w w:val="105"/>
        </w:rPr>
        <w:t xml:space="preserve"> </w:t>
      </w:r>
      <w:r w:rsidRPr="00AE1365">
        <w:rPr>
          <w:color w:val="010202"/>
          <w:w w:val="105"/>
        </w:rPr>
        <w:t>CBOQ</w:t>
      </w:r>
      <w:r w:rsidRPr="00AE1365">
        <w:rPr>
          <w:color w:val="010202"/>
          <w:spacing w:val="-4"/>
          <w:w w:val="105"/>
        </w:rPr>
        <w:t xml:space="preserve"> </w:t>
      </w:r>
      <w:r w:rsidRPr="00AE1365">
        <w:rPr>
          <w:color w:val="010202"/>
          <w:w w:val="105"/>
        </w:rPr>
        <w:t>Protocols</w:t>
      </w:r>
      <w:r w:rsidRPr="00AE1365">
        <w:rPr>
          <w:color w:val="010202"/>
          <w:spacing w:val="-5"/>
          <w:w w:val="105"/>
        </w:rPr>
        <w:t xml:space="preserve"> </w:t>
      </w:r>
      <w:r w:rsidRPr="00AE1365">
        <w:rPr>
          <w:color w:val="010202"/>
          <w:w w:val="105"/>
        </w:rPr>
        <w:t>for</w:t>
      </w:r>
      <w:r w:rsidRPr="00AE1365">
        <w:rPr>
          <w:color w:val="010202"/>
          <w:spacing w:val="-5"/>
          <w:w w:val="105"/>
        </w:rPr>
        <w:t xml:space="preserve"> </w:t>
      </w:r>
      <w:r w:rsidRPr="00AE1365">
        <w:rPr>
          <w:color w:val="010202"/>
          <w:w w:val="105"/>
        </w:rPr>
        <w:t>Discipline,</w:t>
      </w:r>
      <w:r w:rsidRPr="00AE1365">
        <w:rPr>
          <w:color w:val="010202"/>
          <w:spacing w:val="-5"/>
          <w:w w:val="105"/>
        </w:rPr>
        <w:t xml:space="preserve"> </w:t>
      </w:r>
      <w:r w:rsidRPr="00AE1365">
        <w:rPr>
          <w:color w:val="010202"/>
          <w:w w:val="105"/>
        </w:rPr>
        <w:t>Reinstatement and Restoration (“Red Book”) and on the CBOQ website</w:t>
      </w:r>
      <w:r w:rsidRPr="00AE1365">
        <w:rPr>
          <w:color w:val="010202"/>
          <w:spacing w:val="3"/>
          <w:w w:val="105"/>
        </w:rPr>
        <w:t xml:space="preserve"> </w:t>
      </w:r>
      <w:r w:rsidRPr="00AE1365">
        <w:rPr>
          <w:color w:val="010202"/>
          <w:w w:val="105"/>
        </w:rPr>
        <w:t>at</w:t>
      </w:r>
    </w:p>
    <w:p w:rsidRPr="00AE1365" w:rsidR="00B50643" w:rsidRDefault="00B068FE" w14:paraId="1BF99C54" w14:textId="77777777">
      <w:pPr>
        <w:spacing w:line="270" w:lineRule="exact"/>
        <w:ind w:left="1290"/>
      </w:pPr>
      <w:hyperlink r:id="rId12">
        <w:r w:rsidRPr="00AE1365" w:rsidR="00AE1365">
          <w:rPr>
            <w:color w:val="3953A4"/>
            <w:u w:val="single" w:color="3953A4"/>
          </w:rPr>
          <w:t>http://baptist.ca/wp-content/uploads/2012/03/Discipline-Protocols-2015.pdf</w:t>
        </w:r>
      </w:hyperlink>
    </w:p>
    <w:p w:rsidRPr="00AE1365" w:rsidR="00B50643" w:rsidRDefault="00B50643" w14:paraId="51EEFD42" w14:textId="77777777">
      <w:pPr>
        <w:pStyle w:val="BodyText"/>
        <w:spacing w:before="7"/>
        <w:rPr>
          <w:sz w:val="22"/>
          <w:szCs w:val="22"/>
        </w:rPr>
      </w:pPr>
    </w:p>
    <w:p w:rsidRPr="00AE1365" w:rsidR="00B50643" w:rsidRDefault="00AE1365" w14:paraId="5876B666" w14:textId="77777777">
      <w:pPr>
        <w:pStyle w:val="ListParagraph"/>
        <w:numPr>
          <w:ilvl w:val="0"/>
          <w:numId w:val="1"/>
        </w:numPr>
        <w:tabs>
          <w:tab w:val="left" w:pos="1289"/>
          <w:tab w:val="left" w:pos="1291"/>
        </w:tabs>
        <w:ind w:hanging="360"/>
      </w:pPr>
      <w:r w:rsidRPr="00AE1365">
        <w:rPr>
          <w:color w:val="010202"/>
          <w:w w:val="105"/>
        </w:rPr>
        <w:t>Have you read and understood the Covenant of Ethical Pastoral</w:t>
      </w:r>
      <w:r w:rsidRPr="00AE1365">
        <w:rPr>
          <w:color w:val="010202"/>
          <w:spacing w:val="-4"/>
          <w:w w:val="105"/>
        </w:rPr>
        <w:t xml:space="preserve"> </w:t>
      </w:r>
      <w:r w:rsidRPr="00AE1365">
        <w:rPr>
          <w:color w:val="010202"/>
          <w:w w:val="105"/>
        </w:rPr>
        <w:t>Conduct?</w:t>
      </w:r>
    </w:p>
    <w:p w:rsidRPr="00AE1365" w:rsidR="00B50643" w:rsidRDefault="00B50643" w14:paraId="5D4056B2" w14:textId="77777777">
      <w:pPr>
        <w:pStyle w:val="BodyText"/>
        <w:spacing w:before="3"/>
        <w:rPr>
          <w:sz w:val="22"/>
          <w:szCs w:val="22"/>
        </w:rPr>
      </w:pPr>
    </w:p>
    <w:p w:rsidRPr="00AE1365" w:rsidR="00B50643" w:rsidRDefault="00AE1365" w14:paraId="084ADD3C" w14:textId="77777777">
      <w:pPr>
        <w:pStyle w:val="ListParagraph"/>
        <w:numPr>
          <w:ilvl w:val="0"/>
          <w:numId w:val="1"/>
        </w:numPr>
        <w:tabs>
          <w:tab w:val="left" w:pos="1289"/>
          <w:tab w:val="left" w:pos="1291"/>
        </w:tabs>
        <w:ind w:hanging="360"/>
        <w:rPr>
          <w:i/>
        </w:rPr>
      </w:pPr>
      <w:r w:rsidRPr="00AE1365">
        <w:rPr>
          <w:color w:val="010202"/>
          <w:w w:val="105"/>
        </w:rPr>
        <w:t xml:space="preserve">Have you read and understood the document </w:t>
      </w:r>
      <w:r w:rsidRPr="00AE1365">
        <w:rPr>
          <w:i/>
          <w:color w:val="010202"/>
          <w:w w:val="105"/>
        </w:rPr>
        <w:t>This We</w:t>
      </w:r>
      <w:r w:rsidRPr="00AE1365">
        <w:rPr>
          <w:i/>
          <w:color w:val="010202"/>
          <w:spacing w:val="5"/>
          <w:w w:val="105"/>
        </w:rPr>
        <w:t xml:space="preserve"> </w:t>
      </w:r>
      <w:r w:rsidRPr="00AE1365">
        <w:rPr>
          <w:i/>
          <w:color w:val="010202"/>
          <w:w w:val="105"/>
        </w:rPr>
        <w:t>Believe?</w:t>
      </w:r>
    </w:p>
    <w:p w:rsidRPr="00AE1365" w:rsidR="00B50643" w:rsidRDefault="00B50643" w14:paraId="3B15EFDC" w14:textId="77777777">
      <w:pPr>
        <w:pStyle w:val="BodyText"/>
        <w:spacing w:before="3"/>
        <w:rPr>
          <w:i/>
          <w:sz w:val="22"/>
          <w:szCs w:val="22"/>
        </w:rPr>
      </w:pPr>
    </w:p>
    <w:p w:rsidRPr="00AE1365" w:rsidR="00B50643" w:rsidRDefault="00AE1365" w14:paraId="539F9314" w14:textId="77777777">
      <w:pPr>
        <w:pStyle w:val="ListParagraph"/>
        <w:numPr>
          <w:ilvl w:val="0"/>
          <w:numId w:val="1"/>
        </w:numPr>
        <w:tabs>
          <w:tab w:val="left" w:pos="1289"/>
          <w:tab w:val="left" w:pos="1291"/>
        </w:tabs>
        <w:spacing w:line="244" w:lineRule="auto"/>
        <w:ind w:right="643" w:hanging="360"/>
      </w:pPr>
      <w:r w:rsidRPr="00AE1365">
        <w:rPr>
          <w:color w:val="010202"/>
          <w:w w:val="105"/>
        </w:rPr>
        <w:t>Are there statements contained in the documents above which you cannot support? Please take as much space as required to</w:t>
      </w:r>
      <w:r w:rsidRPr="00AE1365">
        <w:rPr>
          <w:color w:val="010202"/>
          <w:spacing w:val="2"/>
          <w:w w:val="105"/>
        </w:rPr>
        <w:t xml:space="preserve"> </w:t>
      </w:r>
      <w:r w:rsidRPr="00AE1365">
        <w:rPr>
          <w:color w:val="010202"/>
          <w:w w:val="105"/>
        </w:rPr>
        <w:t>explain:</w:t>
      </w:r>
    </w:p>
    <w:p w:rsidRPr="00AE1365" w:rsidR="00B50643" w:rsidRDefault="00B50643" w14:paraId="2BDA3D09" w14:textId="77777777">
      <w:pPr>
        <w:pStyle w:val="BodyText"/>
        <w:rPr>
          <w:sz w:val="22"/>
          <w:szCs w:val="22"/>
        </w:rPr>
      </w:pPr>
    </w:p>
    <w:p w:rsidRPr="00AE1365" w:rsidR="00B50643" w:rsidRDefault="00B50643" w14:paraId="6E6442C8" w14:textId="77777777">
      <w:pPr>
        <w:pStyle w:val="BodyText"/>
        <w:rPr>
          <w:sz w:val="22"/>
          <w:szCs w:val="22"/>
        </w:rPr>
      </w:pPr>
    </w:p>
    <w:p w:rsidRPr="00AE1365" w:rsidR="00B50643" w:rsidRDefault="00AE1365" w14:paraId="1762DB8F" w14:textId="77777777">
      <w:pPr>
        <w:pStyle w:val="ListParagraph"/>
        <w:numPr>
          <w:ilvl w:val="0"/>
          <w:numId w:val="1"/>
        </w:numPr>
        <w:tabs>
          <w:tab w:val="left" w:pos="1291"/>
        </w:tabs>
        <w:spacing w:before="209" w:line="249" w:lineRule="auto"/>
        <w:ind w:right="701" w:hanging="360"/>
        <w:jc w:val="both"/>
      </w:pPr>
      <w:r w:rsidRPr="00AE1365">
        <w:rPr>
          <w:color w:val="010202"/>
          <w:w w:val="105"/>
        </w:rPr>
        <w:t>Do you understand that an individual whose ministry credentials are held by Canadian Baptists of Ontario and Quebec will be subject to discipline under the CBOQ Protocols for Discipline, Reinstatement</w:t>
      </w:r>
      <w:r w:rsidRPr="00AE1365">
        <w:rPr>
          <w:color w:val="010202"/>
          <w:spacing w:val="-5"/>
          <w:w w:val="105"/>
        </w:rPr>
        <w:t xml:space="preserve"> </w:t>
      </w:r>
      <w:r w:rsidRPr="00AE1365">
        <w:rPr>
          <w:color w:val="010202"/>
          <w:w w:val="105"/>
        </w:rPr>
        <w:t>and</w:t>
      </w:r>
      <w:r w:rsidRPr="00AE1365">
        <w:rPr>
          <w:color w:val="010202"/>
          <w:spacing w:val="-5"/>
          <w:w w:val="105"/>
        </w:rPr>
        <w:t xml:space="preserve"> </w:t>
      </w:r>
      <w:r w:rsidRPr="00AE1365">
        <w:rPr>
          <w:color w:val="010202"/>
          <w:w w:val="105"/>
        </w:rPr>
        <w:t>Restoration</w:t>
      </w:r>
      <w:r w:rsidRPr="00AE1365">
        <w:rPr>
          <w:color w:val="010202"/>
          <w:spacing w:val="-5"/>
          <w:w w:val="105"/>
        </w:rPr>
        <w:t xml:space="preserve"> </w:t>
      </w:r>
      <w:r w:rsidRPr="00AE1365">
        <w:rPr>
          <w:color w:val="010202"/>
          <w:w w:val="105"/>
        </w:rPr>
        <w:t>(“Red</w:t>
      </w:r>
      <w:r w:rsidRPr="00AE1365">
        <w:rPr>
          <w:color w:val="010202"/>
          <w:spacing w:val="-5"/>
          <w:w w:val="105"/>
        </w:rPr>
        <w:t xml:space="preserve"> </w:t>
      </w:r>
      <w:r w:rsidRPr="00AE1365">
        <w:rPr>
          <w:color w:val="010202"/>
          <w:w w:val="105"/>
        </w:rPr>
        <w:t>Book”)</w:t>
      </w:r>
      <w:r w:rsidRPr="00AE1365">
        <w:rPr>
          <w:color w:val="010202"/>
          <w:spacing w:val="-5"/>
          <w:w w:val="105"/>
        </w:rPr>
        <w:t xml:space="preserve"> </w:t>
      </w:r>
      <w:r w:rsidRPr="00AE1365">
        <w:rPr>
          <w:color w:val="010202"/>
          <w:w w:val="105"/>
        </w:rPr>
        <w:t>for</w:t>
      </w:r>
      <w:r w:rsidRPr="00AE1365">
        <w:rPr>
          <w:color w:val="010202"/>
          <w:spacing w:val="-7"/>
          <w:w w:val="105"/>
        </w:rPr>
        <w:t xml:space="preserve"> </w:t>
      </w:r>
      <w:r w:rsidRPr="00AE1365">
        <w:rPr>
          <w:color w:val="010202"/>
          <w:w w:val="105"/>
        </w:rPr>
        <w:t>cases</w:t>
      </w:r>
      <w:r w:rsidRPr="00AE1365">
        <w:rPr>
          <w:color w:val="010202"/>
          <w:spacing w:val="-5"/>
          <w:w w:val="105"/>
        </w:rPr>
        <w:t xml:space="preserve"> </w:t>
      </w:r>
      <w:r w:rsidRPr="00AE1365">
        <w:rPr>
          <w:color w:val="010202"/>
          <w:w w:val="105"/>
        </w:rPr>
        <w:t>of</w:t>
      </w:r>
      <w:r w:rsidRPr="00AE1365">
        <w:rPr>
          <w:color w:val="010202"/>
          <w:spacing w:val="-6"/>
          <w:w w:val="105"/>
        </w:rPr>
        <w:t xml:space="preserve"> </w:t>
      </w:r>
      <w:r w:rsidRPr="00AE1365">
        <w:rPr>
          <w:color w:val="010202"/>
          <w:w w:val="105"/>
        </w:rPr>
        <w:t>alleged</w:t>
      </w:r>
      <w:r w:rsidRPr="00AE1365">
        <w:rPr>
          <w:color w:val="010202"/>
          <w:spacing w:val="-6"/>
          <w:w w:val="105"/>
        </w:rPr>
        <w:t xml:space="preserve"> </w:t>
      </w:r>
      <w:r w:rsidRPr="00AE1365">
        <w:rPr>
          <w:color w:val="010202"/>
          <w:w w:val="105"/>
        </w:rPr>
        <w:t>professional</w:t>
      </w:r>
      <w:r w:rsidRPr="00AE1365">
        <w:rPr>
          <w:color w:val="010202"/>
          <w:spacing w:val="-6"/>
          <w:w w:val="105"/>
        </w:rPr>
        <w:t xml:space="preserve"> </w:t>
      </w:r>
      <w:r w:rsidRPr="00AE1365">
        <w:rPr>
          <w:color w:val="010202"/>
          <w:w w:val="105"/>
        </w:rPr>
        <w:t>misconduct</w:t>
      </w:r>
      <w:r w:rsidRPr="00AE1365">
        <w:rPr>
          <w:color w:val="010202"/>
          <w:spacing w:val="-5"/>
          <w:w w:val="105"/>
        </w:rPr>
        <w:t xml:space="preserve"> </w:t>
      </w:r>
      <w:r w:rsidRPr="00AE1365">
        <w:rPr>
          <w:color w:val="010202"/>
          <w:w w:val="105"/>
        </w:rPr>
        <w:t>if</w:t>
      </w:r>
      <w:r w:rsidRPr="00AE1365">
        <w:rPr>
          <w:color w:val="010202"/>
          <w:spacing w:val="-5"/>
          <w:w w:val="105"/>
        </w:rPr>
        <w:t xml:space="preserve"> </w:t>
      </w:r>
      <w:r w:rsidRPr="00AE1365">
        <w:rPr>
          <w:color w:val="010202"/>
          <w:w w:val="105"/>
        </w:rPr>
        <w:t>an allegation of professional misconduct is</w:t>
      </w:r>
      <w:r w:rsidRPr="00AE1365">
        <w:rPr>
          <w:color w:val="010202"/>
          <w:spacing w:val="1"/>
          <w:w w:val="105"/>
        </w:rPr>
        <w:t xml:space="preserve"> </w:t>
      </w:r>
      <w:r w:rsidRPr="00AE1365">
        <w:rPr>
          <w:color w:val="010202"/>
          <w:w w:val="105"/>
        </w:rPr>
        <w:t>sustained?</w:t>
      </w:r>
    </w:p>
    <w:p w:rsidRPr="00AE1365" w:rsidR="00B50643" w:rsidRDefault="00B50643" w14:paraId="468DBBD0" w14:textId="77777777">
      <w:pPr>
        <w:pStyle w:val="BodyText"/>
        <w:rPr>
          <w:sz w:val="22"/>
          <w:szCs w:val="22"/>
        </w:rPr>
      </w:pPr>
    </w:p>
    <w:p w:rsidRPr="00AE1365" w:rsidR="00B50643" w:rsidRDefault="00B50643" w14:paraId="466B039D" w14:textId="77777777">
      <w:pPr>
        <w:pStyle w:val="BodyText"/>
        <w:rPr>
          <w:sz w:val="22"/>
          <w:szCs w:val="22"/>
        </w:rPr>
      </w:pPr>
    </w:p>
    <w:p w:rsidRPr="00AE1365" w:rsidR="00B50643" w:rsidRDefault="00AE1365" w14:paraId="12766AD7" w14:textId="77777777">
      <w:pPr>
        <w:pStyle w:val="Heading3"/>
        <w:numPr>
          <w:ilvl w:val="0"/>
          <w:numId w:val="3"/>
        </w:numPr>
        <w:tabs>
          <w:tab w:val="left" w:pos="839"/>
          <w:tab w:val="left" w:pos="840"/>
        </w:tabs>
        <w:spacing w:before="202"/>
        <w:ind w:left="840" w:hanging="720"/>
        <w:rPr>
          <w:sz w:val="22"/>
          <w:szCs w:val="22"/>
        </w:rPr>
      </w:pPr>
      <w:r w:rsidRPr="00AE1365">
        <w:rPr>
          <w:color w:val="010202"/>
          <w:w w:val="105"/>
          <w:sz w:val="22"/>
          <w:szCs w:val="22"/>
        </w:rPr>
        <w:t>DECLARATION</w:t>
      </w:r>
    </w:p>
    <w:p w:rsidRPr="00AE1365" w:rsidR="00B50643" w:rsidRDefault="00AE1365" w14:paraId="63ED748C" w14:textId="77777777">
      <w:pPr>
        <w:pStyle w:val="BodyText"/>
        <w:spacing w:before="8" w:line="254" w:lineRule="auto"/>
        <w:ind w:left="839" w:right="713"/>
        <w:jc w:val="both"/>
        <w:rPr>
          <w:sz w:val="22"/>
          <w:szCs w:val="22"/>
        </w:rPr>
      </w:pPr>
      <w:r w:rsidRPr="00AE1365">
        <w:rPr>
          <w:color w:val="010202"/>
          <w:w w:val="105"/>
          <w:sz w:val="22"/>
          <w:szCs w:val="22"/>
        </w:rPr>
        <w:t>I</w:t>
      </w:r>
      <w:r w:rsidRPr="00AE1365">
        <w:rPr>
          <w:color w:val="010202"/>
          <w:spacing w:val="-3"/>
          <w:w w:val="105"/>
          <w:sz w:val="22"/>
          <w:szCs w:val="22"/>
        </w:rPr>
        <w:t xml:space="preserve"> </w:t>
      </w:r>
      <w:r w:rsidRPr="00AE1365">
        <w:rPr>
          <w:color w:val="010202"/>
          <w:w w:val="105"/>
          <w:sz w:val="22"/>
          <w:szCs w:val="22"/>
        </w:rPr>
        <w:t>declare</w:t>
      </w:r>
      <w:r w:rsidRPr="00AE1365">
        <w:rPr>
          <w:color w:val="010202"/>
          <w:spacing w:val="-3"/>
          <w:w w:val="105"/>
          <w:sz w:val="22"/>
          <w:szCs w:val="22"/>
        </w:rPr>
        <w:t xml:space="preserve"> </w:t>
      </w:r>
      <w:r w:rsidRPr="00AE1365">
        <w:rPr>
          <w:color w:val="010202"/>
          <w:w w:val="105"/>
          <w:sz w:val="22"/>
          <w:szCs w:val="22"/>
        </w:rPr>
        <w:t>that,</w:t>
      </w:r>
      <w:r w:rsidRPr="00AE1365">
        <w:rPr>
          <w:color w:val="010202"/>
          <w:spacing w:val="-4"/>
          <w:w w:val="105"/>
          <w:sz w:val="22"/>
          <w:szCs w:val="22"/>
        </w:rPr>
        <w:t xml:space="preserve"> </w:t>
      </w:r>
      <w:r w:rsidRPr="00AE1365">
        <w:rPr>
          <w:color w:val="010202"/>
          <w:w w:val="105"/>
          <w:sz w:val="22"/>
          <w:szCs w:val="22"/>
        </w:rPr>
        <w:t>to</w:t>
      </w:r>
      <w:r w:rsidRPr="00AE1365">
        <w:rPr>
          <w:color w:val="010202"/>
          <w:spacing w:val="-3"/>
          <w:w w:val="105"/>
          <w:sz w:val="22"/>
          <w:szCs w:val="22"/>
        </w:rPr>
        <w:t xml:space="preserve"> </w:t>
      </w:r>
      <w:r w:rsidRPr="00AE1365">
        <w:rPr>
          <w:color w:val="010202"/>
          <w:w w:val="105"/>
          <w:sz w:val="22"/>
          <w:szCs w:val="22"/>
        </w:rPr>
        <w:t>the</w:t>
      </w:r>
      <w:r w:rsidRPr="00AE1365">
        <w:rPr>
          <w:color w:val="010202"/>
          <w:spacing w:val="-3"/>
          <w:w w:val="105"/>
          <w:sz w:val="22"/>
          <w:szCs w:val="22"/>
        </w:rPr>
        <w:t xml:space="preserve"> </w:t>
      </w:r>
      <w:r w:rsidRPr="00AE1365">
        <w:rPr>
          <w:color w:val="010202"/>
          <w:w w:val="105"/>
          <w:sz w:val="22"/>
          <w:szCs w:val="22"/>
        </w:rPr>
        <w:t>best</w:t>
      </w:r>
      <w:r w:rsidRPr="00AE1365">
        <w:rPr>
          <w:color w:val="010202"/>
          <w:spacing w:val="-3"/>
          <w:w w:val="105"/>
          <w:sz w:val="22"/>
          <w:szCs w:val="22"/>
        </w:rPr>
        <w:t xml:space="preserve"> </w:t>
      </w:r>
      <w:r w:rsidRPr="00AE1365">
        <w:rPr>
          <w:color w:val="010202"/>
          <w:w w:val="105"/>
          <w:sz w:val="22"/>
          <w:szCs w:val="22"/>
        </w:rPr>
        <w:t>of</w:t>
      </w:r>
      <w:r w:rsidRPr="00AE1365">
        <w:rPr>
          <w:color w:val="010202"/>
          <w:spacing w:val="-3"/>
          <w:w w:val="105"/>
          <w:sz w:val="22"/>
          <w:szCs w:val="22"/>
        </w:rPr>
        <w:t xml:space="preserve"> </w:t>
      </w:r>
      <w:r w:rsidRPr="00AE1365">
        <w:rPr>
          <w:color w:val="010202"/>
          <w:w w:val="105"/>
          <w:sz w:val="22"/>
          <w:szCs w:val="22"/>
        </w:rPr>
        <w:t>my</w:t>
      </w:r>
      <w:r w:rsidRPr="00AE1365">
        <w:rPr>
          <w:color w:val="010202"/>
          <w:spacing w:val="-3"/>
          <w:w w:val="105"/>
          <w:sz w:val="22"/>
          <w:szCs w:val="22"/>
        </w:rPr>
        <w:t xml:space="preserve"> </w:t>
      </w:r>
      <w:r w:rsidRPr="00AE1365">
        <w:rPr>
          <w:color w:val="010202"/>
          <w:w w:val="105"/>
          <w:sz w:val="22"/>
          <w:szCs w:val="22"/>
        </w:rPr>
        <w:t>knowledge,</w:t>
      </w:r>
      <w:r w:rsidRPr="00AE1365">
        <w:rPr>
          <w:color w:val="010202"/>
          <w:spacing w:val="-4"/>
          <w:w w:val="105"/>
          <w:sz w:val="22"/>
          <w:szCs w:val="22"/>
        </w:rPr>
        <w:t xml:space="preserve"> </w:t>
      </w:r>
      <w:r w:rsidRPr="00AE1365">
        <w:rPr>
          <w:color w:val="010202"/>
          <w:w w:val="105"/>
          <w:sz w:val="22"/>
          <w:szCs w:val="22"/>
        </w:rPr>
        <w:t>all</w:t>
      </w:r>
      <w:r w:rsidRPr="00AE1365">
        <w:rPr>
          <w:color w:val="010202"/>
          <w:spacing w:val="-4"/>
          <w:w w:val="105"/>
          <w:sz w:val="22"/>
          <w:szCs w:val="22"/>
        </w:rPr>
        <w:t xml:space="preserve"> </w:t>
      </w:r>
      <w:r w:rsidRPr="00AE1365">
        <w:rPr>
          <w:color w:val="010202"/>
          <w:w w:val="105"/>
          <w:sz w:val="22"/>
          <w:szCs w:val="22"/>
        </w:rPr>
        <w:t>of</w:t>
      </w:r>
      <w:r w:rsidRPr="00AE1365">
        <w:rPr>
          <w:color w:val="010202"/>
          <w:spacing w:val="-2"/>
          <w:w w:val="105"/>
          <w:sz w:val="22"/>
          <w:szCs w:val="22"/>
        </w:rPr>
        <w:t xml:space="preserve"> </w:t>
      </w:r>
      <w:r w:rsidRPr="00AE1365">
        <w:rPr>
          <w:color w:val="010202"/>
          <w:w w:val="105"/>
          <w:sz w:val="22"/>
          <w:szCs w:val="22"/>
        </w:rPr>
        <w:t>the</w:t>
      </w:r>
      <w:r w:rsidRPr="00AE1365">
        <w:rPr>
          <w:color w:val="010202"/>
          <w:spacing w:val="-3"/>
          <w:w w:val="105"/>
          <w:sz w:val="22"/>
          <w:szCs w:val="22"/>
        </w:rPr>
        <w:t xml:space="preserve"> </w:t>
      </w:r>
      <w:r w:rsidRPr="00AE1365">
        <w:rPr>
          <w:color w:val="010202"/>
          <w:w w:val="105"/>
          <w:sz w:val="22"/>
          <w:szCs w:val="22"/>
        </w:rPr>
        <w:t>foregoing</w:t>
      </w:r>
      <w:r w:rsidRPr="00AE1365">
        <w:rPr>
          <w:color w:val="010202"/>
          <w:spacing w:val="-3"/>
          <w:w w:val="105"/>
          <w:sz w:val="22"/>
          <w:szCs w:val="22"/>
        </w:rPr>
        <w:t xml:space="preserve"> </w:t>
      </w:r>
      <w:r w:rsidRPr="00AE1365">
        <w:rPr>
          <w:color w:val="010202"/>
          <w:w w:val="105"/>
          <w:sz w:val="22"/>
          <w:szCs w:val="22"/>
        </w:rPr>
        <w:t>information</w:t>
      </w:r>
      <w:r w:rsidRPr="00AE1365">
        <w:rPr>
          <w:color w:val="010202"/>
          <w:spacing w:val="-3"/>
          <w:w w:val="105"/>
          <w:sz w:val="22"/>
          <w:szCs w:val="22"/>
        </w:rPr>
        <w:t xml:space="preserve"> </w:t>
      </w:r>
      <w:r w:rsidRPr="00AE1365">
        <w:rPr>
          <w:color w:val="010202"/>
          <w:w w:val="105"/>
          <w:sz w:val="22"/>
          <w:szCs w:val="22"/>
        </w:rPr>
        <w:t>is</w:t>
      </w:r>
      <w:r w:rsidRPr="00AE1365">
        <w:rPr>
          <w:color w:val="010202"/>
          <w:spacing w:val="-4"/>
          <w:w w:val="105"/>
          <w:sz w:val="22"/>
          <w:szCs w:val="22"/>
        </w:rPr>
        <w:t xml:space="preserve"> </w:t>
      </w:r>
      <w:r w:rsidRPr="00AE1365">
        <w:rPr>
          <w:color w:val="010202"/>
          <w:w w:val="105"/>
          <w:sz w:val="22"/>
          <w:szCs w:val="22"/>
        </w:rPr>
        <w:t>correct</w:t>
      </w:r>
      <w:r w:rsidRPr="00AE1365">
        <w:rPr>
          <w:color w:val="010202"/>
          <w:spacing w:val="-4"/>
          <w:w w:val="105"/>
          <w:sz w:val="22"/>
          <w:szCs w:val="22"/>
        </w:rPr>
        <w:t xml:space="preserve"> </w:t>
      </w:r>
      <w:r w:rsidRPr="00AE1365">
        <w:rPr>
          <w:color w:val="010202"/>
          <w:w w:val="105"/>
          <w:sz w:val="22"/>
          <w:szCs w:val="22"/>
        </w:rPr>
        <w:t>and</w:t>
      </w:r>
      <w:r w:rsidRPr="00AE1365">
        <w:rPr>
          <w:color w:val="010202"/>
          <w:spacing w:val="-4"/>
          <w:w w:val="105"/>
          <w:sz w:val="22"/>
          <w:szCs w:val="22"/>
        </w:rPr>
        <w:t xml:space="preserve"> </w:t>
      </w:r>
      <w:proofErr w:type="gramStart"/>
      <w:r w:rsidRPr="00AE1365">
        <w:rPr>
          <w:color w:val="010202"/>
          <w:w w:val="105"/>
          <w:sz w:val="22"/>
          <w:szCs w:val="22"/>
        </w:rPr>
        <w:t>true</w:t>
      </w:r>
      <w:proofErr w:type="gramEnd"/>
      <w:r w:rsidRPr="00AE1365">
        <w:rPr>
          <w:color w:val="010202"/>
          <w:spacing w:val="-3"/>
          <w:w w:val="105"/>
          <w:sz w:val="22"/>
          <w:szCs w:val="22"/>
        </w:rPr>
        <w:t xml:space="preserve"> </w:t>
      </w:r>
      <w:r w:rsidRPr="00AE1365">
        <w:rPr>
          <w:color w:val="010202"/>
          <w:w w:val="105"/>
          <w:sz w:val="22"/>
          <w:szCs w:val="22"/>
        </w:rPr>
        <w:t>and</w:t>
      </w:r>
      <w:r w:rsidRPr="00AE1365">
        <w:rPr>
          <w:color w:val="010202"/>
          <w:spacing w:val="-4"/>
          <w:w w:val="105"/>
          <w:sz w:val="22"/>
          <w:szCs w:val="22"/>
        </w:rPr>
        <w:t xml:space="preserve"> </w:t>
      </w:r>
      <w:r w:rsidRPr="00AE1365">
        <w:rPr>
          <w:color w:val="010202"/>
          <w:w w:val="105"/>
          <w:sz w:val="22"/>
          <w:szCs w:val="22"/>
        </w:rPr>
        <w:t>I understand the professional implications of accreditation with the Canadian Baptists of Ontario and Quebec.</w:t>
      </w:r>
    </w:p>
    <w:p w:rsidRPr="00AE1365" w:rsidR="00B50643" w:rsidRDefault="00B50643" w14:paraId="279D12C6" w14:textId="77777777">
      <w:pPr>
        <w:pStyle w:val="BodyText"/>
        <w:rPr>
          <w:sz w:val="22"/>
          <w:szCs w:val="22"/>
        </w:rPr>
      </w:pPr>
    </w:p>
    <w:p w:rsidRPr="00AE1365" w:rsidR="00B50643" w:rsidRDefault="00B50643" w14:paraId="4FE60FB1" w14:textId="77777777">
      <w:pPr>
        <w:pStyle w:val="BodyText"/>
        <w:rPr>
          <w:sz w:val="22"/>
          <w:szCs w:val="22"/>
        </w:rPr>
      </w:pPr>
    </w:p>
    <w:p w:rsidRPr="00AE1365" w:rsidR="00B50643" w:rsidRDefault="00B50643" w14:paraId="47F4EA5E" w14:textId="77777777">
      <w:pPr>
        <w:pStyle w:val="BodyText"/>
        <w:rPr>
          <w:sz w:val="22"/>
          <w:szCs w:val="22"/>
        </w:rPr>
      </w:pPr>
    </w:p>
    <w:p w:rsidRPr="00AE1365" w:rsidR="00B50643" w:rsidRDefault="00B50643" w14:paraId="19CFF5A9" w14:textId="77777777">
      <w:pPr>
        <w:pStyle w:val="BodyText"/>
        <w:rPr>
          <w:sz w:val="22"/>
          <w:szCs w:val="22"/>
        </w:rPr>
      </w:pPr>
    </w:p>
    <w:p w:rsidRPr="00AE1365" w:rsidR="00B50643" w:rsidRDefault="00AE1365" w14:paraId="5A10223E" w14:textId="77777777">
      <w:pPr>
        <w:pStyle w:val="BodyText"/>
        <w:tabs>
          <w:tab w:val="left" w:pos="6599"/>
        </w:tabs>
        <w:spacing w:before="151" w:line="249" w:lineRule="auto"/>
        <w:ind w:left="839" w:right="719" w:hanging="361"/>
        <w:rPr>
          <w:sz w:val="22"/>
          <w:szCs w:val="22"/>
        </w:rPr>
      </w:pPr>
      <w:r w:rsidRPr="00AE1365">
        <w:rPr>
          <w:color w:val="010202"/>
          <w:w w:val="105"/>
          <w:sz w:val="22"/>
          <w:szCs w:val="22"/>
        </w:rPr>
        <w:t>_________________________________________</w:t>
      </w:r>
      <w:r>
        <w:rPr>
          <w:color w:val="010202"/>
          <w:w w:val="105"/>
          <w:sz w:val="22"/>
          <w:szCs w:val="22"/>
        </w:rPr>
        <w:t xml:space="preserve">_                    </w:t>
      </w:r>
      <w:r w:rsidRPr="00AE1365">
        <w:rPr>
          <w:color w:val="010202"/>
          <w:sz w:val="22"/>
          <w:szCs w:val="22"/>
        </w:rPr>
        <w:t xml:space="preserve">__________________________ </w:t>
      </w:r>
      <w:r w:rsidRPr="00AE1365">
        <w:rPr>
          <w:color w:val="010202"/>
          <w:w w:val="105"/>
          <w:sz w:val="22"/>
          <w:szCs w:val="22"/>
        </w:rPr>
        <w:t>Signature</w:t>
      </w:r>
      <w:r w:rsidRPr="00AE1365">
        <w:rPr>
          <w:color w:val="010202"/>
          <w:spacing w:val="-3"/>
          <w:w w:val="105"/>
          <w:sz w:val="22"/>
          <w:szCs w:val="22"/>
        </w:rPr>
        <w:t xml:space="preserve"> </w:t>
      </w:r>
      <w:r w:rsidRPr="00AE1365">
        <w:rPr>
          <w:color w:val="010202"/>
          <w:w w:val="105"/>
          <w:sz w:val="22"/>
          <w:szCs w:val="22"/>
        </w:rPr>
        <w:t>of</w:t>
      </w:r>
      <w:r w:rsidRPr="00AE1365">
        <w:rPr>
          <w:color w:val="010202"/>
          <w:spacing w:val="-4"/>
          <w:w w:val="105"/>
          <w:sz w:val="22"/>
          <w:szCs w:val="22"/>
        </w:rPr>
        <w:t xml:space="preserve"> </w:t>
      </w:r>
      <w:r w:rsidRPr="00AE1365">
        <w:rPr>
          <w:color w:val="010202"/>
          <w:w w:val="105"/>
          <w:sz w:val="22"/>
          <w:szCs w:val="22"/>
        </w:rPr>
        <w:t>Applicant</w:t>
      </w:r>
      <w:r w:rsidRPr="00AE1365">
        <w:rPr>
          <w:color w:val="010202"/>
          <w:w w:val="105"/>
          <w:sz w:val="22"/>
          <w:szCs w:val="22"/>
        </w:rPr>
        <w:tab/>
      </w:r>
      <w:r w:rsidRPr="00AE1365">
        <w:rPr>
          <w:color w:val="010202"/>
          <w:w w:val="105"/>
          <w:sz w:val="22"/>
          <w:szCs w:val="22"/>
        </w:rPr>
        <w:t>Date</w:t>
      </w:r>
    </w:p>
    <w:sectPr w:rsidRPr="00AE1365" w:rsidR="00B50643">
      <w:pgSz w:w="12240" w:h="15840" w:orient="portrait"/>
      <w:pgMar w:top="1500" w:right="820" w:bottom="1240" w:left="13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96" w:rsidRDefault="00AE1365" w14:paraId="37996343" w14:textId="77777777">
      <w:r>
        <w:separator/>
      </w:r>
    </w:p>
  </w:endnote>
  <w:endnote w:type="continuationSeparator" w:id="0">
    <w:p w:rsidR="00985A96" w:rsidRDefault="00AE1365" w14:paraId="17A8F4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932473"/>
      <w:docPartObj>
        <w:docPartGallery w:val="Page Numbers (Bottom of Page)"/>
        <w:docPartUnique/>
      </w:docPartObj>
    </w:sdtPr>
    <w:sdtEndPr>
      <w:rPr>
        <w:noProof/>
      </w:rPr>
    </w:sdtEndPr>
    <w:sdtContent>
      <w:p w:rsidR="00AE1365" w:rsidRDefault="00AE1365" w14:paraId="4EAB44CE" w14:textId="7777777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B50643" w:rsidRDefault="00B50643" w14:paraId="1B7B7E6F" w14:textId="777777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365" w:rsidRDefault="00AE1365" w14:paraId="163BA1CC" w14:textId="77777777">
    <w:pPr>
      <w:pStyle w:val="Footer"/>
    </w:pPr>
    <w:r>
      <w:t>Church Life and Leadership –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96" w:rsidRDefault="00AE1365" w14:paraId="0BBC68A2" w14:textId="77777777">
      <w:r>
        <w:separator/>
      </w:r>
    </w:p>
  </w:footnote>
  <w:footnote w:type="continuationSeparator" w:id="0">
    <w:p w:rsidR="00985A96" w:rsidRDefault="00AE1365" w14:paraId="5FACBBE8" w14:textId="77777777">
      <w:r>
        <w:continuationSeparator/>
      </w:r>
    </w:p>
  </w:footnote>
  <w:footnote w:id="1">
    <w:p w:rsidRPr="0096295A" w:rsidR="001C0798" w:rsidP="001C0798" w:rsidRDefault="001C0798" w14:paraId="203D61C6" w14:textId="77777777">
      <w:pPr>
        <w:pStyle w:val="FootnoteText"/>
        <w:rPr>
          <w:lang w:val="en-CA"/>
        </w:rPr>
      </w:pPr>
      <w:r>
        <w:rPr>
          <w:rStyle w:val="FootnoteReference"/>
        </w:rPr>
        <w:footnoteRef/>
      </w:r>
      <w:r>
        <w:t xml:space="preserve"> In Ontario, s</w:t>
      </w:r>
      <w:proofErr w:type="spellStart"/>
      <w:r>
        <w:rPr>
          <w:lang w:val="en-CA"/>
        </w:rPr>
        <w:t>ee</w:t>
      </w:r>
      <w:proofErr w:type="spellEnd"/>
      <w:r>
        <w:rPr>
          <w:lang w:val="en-CA"/>
        </w:rPr>
        <w:t xml:space="preserve"> </w:t>
      </w:r>
      <w:hyperlink w:history="1" r:id="rId1">
        <w:r w:rsidRPr="00430284">
          <w:rPr>
            <w:rStyle w:val="Hyperlink"/>
            <w:lang w:val="en-CA"/>
          </w:rPr>
          <w:t>http://www.children.gov.on.ca/htdocs/English/childrensaid/reportingabuse/index.aspx</w:t>
        </w:r>
      </w:hyperlink>
      <w:r>
        <w:rPr>
          <w:lang w:val="en-CA"/>
        </w:rPr>
        <w:t xml:space="preserve"> for more details on the requirements to report. In Quebec, refer to </w:t>
      </w:r>
      <w:hyperlink w:history="1" r:id="rId2">
        <w:r w:rsidRPr="008E17F1">
          <w:rPr>
            <w:rStyle w:val="Hyperlink"/>
            <w:lang w:val="en-CA"/>
          </w:rPr>
          <w:t>http://publications.msss.gouv.qc.ca/msss/fichiers/2016/16-838-02A.pdf</w:t>
        </w:r>
      </w:hyperlink>
      <w:r>
        <w:rPr>
          <w:lang w:val="en-CA"/>
        </w:rPr>
        <w:t xml:space="preserve"> </w:t>
      </w:r>
    </w:p>
  </w:footnote>
  <w:footnote w:id="2">
    <w:p w:rsidRPr="0096295A" w:rsidR="001C0798" w:rsidP="001C0798" w:rsidRDefault="001C0798" w14:paraId="6DDCBA39" w14:textId="77777777">
      <w:pPr>
        <w:pStyle w:val="FootnoteText"/>
        <w:rPr>
          <w:lang w:val="en-CA"/>
        </w:rPr>
      </w:pPr>
      <w:r>
        <w:rPr>
          <w:rStyle w:val="FootnoteReference"/>
        </w:rPr>
        <w:footnoteRef/>
      </w:r>
      <w:r>
        <w:t xml:space="preserve"> In Ontario </w:t>
      </w:r>
      <w:r>
        <w:rPr>
          <w:lang w:val="en-CA"/>
        </w:rPr>
        <w:t xml:space="preserve">See </w:t>
      </w:r>
      <w:hyperlink w:history="1" w:anchor="4" r:id="rId3">
        <w:r w:rsidRPr="00430284">
          <w:rPr>
            <w:rStyle w:val="Hyperlink"/>
            <w:lang w:val="en-CA"/>
          </w:rPr>
          <w:t>http://www.elderabuseontario.com/what-is-elder-abuse/legislation-reporting/#4</w:t>
        </w:r>
      </w:hyperlink>
      <w:r>
        <w:rPr>
          <w:lang w:val="en-CA"/>
        </w:rPr>
        <w:t xml:space="preserve"> for more details on requirements to report. In Quebec, see </w:t>
      </w:r>
      <w:hyperlink w:history="1" r:id="rId4">
        <w:r w:rsidRPr="00430284">
          <w:rPr>
            <w:rStyle w:val="Hyperlink"/>
            <w:lang w:val="en-CA"/>
          </w:rPr>
          <w:t>http://legisquebec.gouv.qc.ca/fr/ShowDoc/cs/L-6.3</w:t>
        </w:r>
      </w:hyperlink>
      <w:r>
        <w:rPr>
          <w:lang w:val="en-CA"/>
        </w:rPr>
        <w:t xml:space="preserve"> for details concerning the law, chapter IV articles 21.</w:t>
      </w:r>
    </w:p>
  </w:footnote>
  <w:footnote w:id="3">
    <w:p w:rsidRPr="0096295A" w:rsidR="001C0798" w:rsidP="001C0798" w:rsidRDefault="001C0798" w14:paraId="47E11FFB" w14:textId="77777777">
      <w:pPr>
        <w:pStyle w:val="FootnoteText"/>
        <w:rPr>
          <w:lang w:val="en-CA"/>
        </w:rPr>
      </w:pPr>
      <w:r>
        <w:rPr>
          <w:rStyle w:val="FootnoteReference"/>
        </w:rPr>
        <w:footnoteRef/>
      </w:r>
      <w:r>
        <w:t xml:space="preserve"> </w:t>
      </w:r>
      <w:r>
        <w:rPr>
          <w:lang w:val="en-CA"/>
        </w:rPr>
        <w:t>See</w:t>
      </w:r>
      <w:r w:rsidRPr="008537D8">
        <w:t xml:space="preserve"> </w:t>
      </w:r>
      <w:hyperlink w:history="1" r:id="rId5">
        <w:r w:rsidRPr="004B4A0B">
          <w:rPr>
            <w:rStyle w:val="Hyperlink"/>
            <w:lang w:val="en-CA"/>
          </w:rPr>
          <w:t>http://www.ohrc.on.ca/en/ontario-human-rights-code</w:t>
        </w:r>
      </w:hyperlink>
      <w:r>
        <w:rPr>
          <w:lang w:val="en-CA"/>
        </w:rPr>
        <w:t xml:space="preserve"> for full details.</w:t>
      </w:r>
    </w:p>
  </w:footnote>
  <w:footnote w:id="4">
    <w:p w:rsidRPr="0096295A" w:rsidR="001C0798" w:rsidP="001C0798" w:rsidRDefault="001C0798" w14:paraId="2294C304" w14:textId="77777777">
      <w:pPr>
        <w:pStyle w:val="FootnoteText"/>
        <w:rPr>
          <w:lang w:val="en-CA"/>
        </w:rPr>
      </w:pPr>
      <w:r>
        <w:rPr>
          <w:rStyle w:val="FootnoteReference"/>
        </w:rPr>
        <w:footnoteRef/>
      </w:r>
      <w:r>
        <w:t xml:space="preserve"> See </w:t>
      </w:r>
      <w:hyperlink w:history="1" w:anchor="ga:l_i-gb:l_i-h1" r:id="rId6">
        <w:r w:rsidRPr="004B06B2">
          <w:rPr>
            <w:rStyle w:val="Hyperlink"/>
          </w:rPr>
          <w:t>http://legisquebec.gouv.qc.ca/en/showdoc/cs/C-12?langCont=en#ga:l_i-gb:l_i-h1</w:t>
        </w:r>
      </w:hyperlink>
      <w:r>
        <w:t>, especially section 10.</w:t>
      </w:r>
    </w:p>
  </w:footnote>
  <w:footnote w:id="5">
    <w:p w:rsidRPr="0096295A" w:rsidR="001C0798" w:rsidP="001C0798" w:rsidRDefault="001C0798" w14:paraId="400A3A55" w14:textId="77777777">
      <w:pPr>
        <w:pStyle w:val="FootnoteText"/>
        <w:rPr>
          <w:lang w:val="en-CA"/>
        </w:rPr>
      </w:pPr>
      <w:r>
        <w:rPr>
          <w:rStyle w:val="FootnoteReference"/>
        </w:rPr>
        <w:footnoteRef/>
      </w:r>
      <w:r>
        <w:t xml:space="preserve"> </w:t>
      </w:r>
      <w:r>
        <w:rPr>
          <w:lang w:val="en-CA"/>
        </w:rPr>
        <w:t xml:space="preserve">For Ontario, see </w:t>
      </w:r>
      <w:hyperlink w:history="1" r:id="rId7">
        <w:r w:rsidRPr="004B4A0B">
          <w:rPr>
            <w:rStyle w:val="Hyperlink"/>
            <w:lang w:val="en-CA"/>
          </w:rPr>
          <w:t>http://www.ohrc.on.ca/en/policy-preventing-sexual-and-gender-based-harassment/2-identifying-sexual-harassment</w:t>
        </w:r>
      </w:hyperlink>
      <w:r>
        <w:rPr>
          <w:lang w:val="en-CA"/>
        </w:rPr>
        <w:t xml:space="preserve"> and for what constitutes general harassment in the labour force see </w:t>
      </w:r>
      <w:hyperlink w:history="1" w:anchor="section-3" r:id="rId8">
        <w:r w:rsidRPr="004B4A0B">
          <w:rPr>
            <w:rStyle w:val="Hyperlink"/>
            <w:lang w:val="en-CA"/>
          </w:rPr>
          <w:t>https://www.ontario.ca/page/understand-law-workplace-violence-and-harassment#section-3</w:t>
        </w:r>
      </w:hyperlink>
      <w:r>
        <w:rPr>
          <w:lang w:val="en-CA"/>
        </w:rPr>
        <w:t xml:space="preserve">. For Quebec see, </w:t>
      </w:r>
      <w:r w:rsidRPr="00AA194D">
        <w:rPr>
          <w:lang w:val="en-CA"/>
        </w:rPr>
        <w:t xml:space="preserve">https://www.cnt.gouv.qc.ca/en/in-case-of/psychological-harassment-at-work/labour-standards/section-8118/index.html </w:t>
      </w:r>
      <w:r>
        <w:rPr>
          <w:lang w:val="en-CA"/>
        </w:rPr>
        <w:t xml:space="preserve">and to see how this act includes sexual harassment, see </w:t>
      </w:r>
      <w:hyperlink w:history="1" r:id="rId9">
        <w:r w:rsidRPr="008E17F1">
          <w:rPr>
            <w:rStyle w:val="Hyperlink"/>
            <w:lang w:val="en-CA"/>
          </w:rPr>
          <w:t>https://www.cnt.gouv.qc.ca/en/in-case-of/psychological-harassment-at-work/foire-aux-questions-sur-le-harcelement-psychologique-et-sexuel/index.html</w:t>
        </w:r>
      </w:hyperlink>
      <w:r>
        <w:rPr>
          <w:lang w:val="en-CA"/>
        </w:rPr>
        <w:t xml:space="preserve"> </w:t>
      </w:r>
    </w:p>
  </w:footnote>
  <w:footnote w:id="6">
    <w:p w:rsidRPr="0096295A" w:rsidR="001C0798" w:rsidP="001C0798" w:rsidRDefault="001C0798" w14:paraId="636CAC76" w14:textId="77777777">
      <w:pPr>
        <w:pStyle w:val="FootnoteText"/>
        <w:rPr>
          <w:lang w:val="en-CA"/>
        </w:rPr>
      </w:pPr>
      <w:r>
        <w:rPr>
          <w:rStyle w:val="FootnoteReference"/>
        </w:rPr>
        <w:footnoteRef/>
      </w:r>
      <w:r>
        <w:t xml:space="preserve"> </w:t>
      </w:r>
      <w:r>
        <w:rPr>
          <w:lang w:val="en-CA"/>
        </w:rPr>
        <w:t>Inappropriate emotional intimacy occurs when a person channels intimate emotional energy, time, and attention to someone other than their spouse. Examples of this are found when someone shares with someone of the opposite gender details of their intimate lives such as marital problems; makes comparisons of the person with one’s partner;, often thinks of the person; keeps the intimacy of the relationship secret; fantasizes a love or sexual relationship with the person; looks for time to be alone with the person, etc.</w:t>
      </w:r>
    </w:p>
  </w:footnote>
  <w:footnote w:id="7">
    <w:p w:rsidRPr="0096295A" w:rsidR="001C0798" w:rsidP="001C0798" w:rsidRDefault="001C0798" w14:paraId="5B21260C" w14:textId="77777777">
      <w:pPr>
        <w:pStyle w:val="FootnoteText"/>
        <w:rPr>
          <w:lang w:val="en-CA"/>
        </w:rPr>
      </w:pPr>
      <w:r>
        <w:rPr>
          <w:rStyle w:val="FootnoteReference"/>
        </w:rPr>
        <w:footnoteRef/>
      </w:r>
      <w:r>
        <w:t xml:space="preserve"> </w:t>
      </w:r>
      <w:r w:rsidRPr="00363D7A">
        <w:t>https://baptist.ca/wp-content/uploads/2016/09/This-We-Believe.pdf</w:t>
      </w:r>
    </w:p>
  </w:footnote>
  <w:footnote w:id="8">
    <w:p w:rsidRPr="0096295A" w:rsidR="001C0798" w:rsidP="001C0798" w:rsidRDefault="001C0798" w14:paraId="21BD8BE1" w14:textId="77777777">
      <w:pPr>
        <w:pStyle w:val="FootnoteText"/>
        <w:rPr>
          <w:lang w:val="en-CA"/>
        </w:rPr>
      </w:pPr>
      <w:r>
        <w:rPr>
          <w:rStyle w:val="FootnoteReference"/>
        </w:rPr>
        <w:footnoteRef/>
      </w:r>
      <w:r>
        <w:t xml:space="preserve"> </w:t>
      </w:r>
      <w:r w:rsidRPr="00363D7A">
        <w:t>https://baptist.ca/wp-content/uploads/2012/03/au_cboq_resolution_on_same_sex_marriage.pdf</w:t>
      </w:r>
    </w:p>
  </w:footnote>
  <w:footnote w:id="9">
    <w:p w:rsidRPr="000B78F7" w:rsidR="001C0798" w:rsidP="001C0798" w:rsidRDefault="001C0798" w14:paraId="7FABF154" w14:textId="77777777">
      <w:pPr>
        <w:pStyle w:val="FootnoteText"/>
        <w:rPr>
          <w:lang w:val="en-CA"/>
        </w:rPr>
      </w:pPr>
      <w:r>
        <w:rPr>
          <w:rStyle w:val="FootnoteReference"/>
        </w:rPr>
        <w:footnoteRef/>
      </w:r>
      <w:r>
        <w:t xml:space="preserve"> </w:t>
      </w:r>
      <w:r>
        <w:rPr>
          <w:lang w:val="en-CA"/>
        </w:rPr>
        <w:t>Pornography is defined as the depiction of erotic behaviour in pictures (still and motion) and/or writings intending to produce sexual excitement.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AED"/>
    <w:multiLevelType w:val="hybridMultilevel"/>
    <w:tmpl w:val="47260146"/>
    <w:lvl w:ilvl="0" w:tplc="2F7637E0">
      <w:numFmt w:val="bullet"/>
      <w:lvlText w:val="□"/>
      <w:lvlJc w:val="left"/>
      <w:pPr>
        <w:ind w:left="1290" w:hanging="360"/>
      </w:pPr>
      <w:rPr>
        <w:rFonts w:hint="default"/>
        <w:w w:val="100"/>
      </w:rPr>
    </w:lvl>
    <w:lvl w:ilvl="1" w:tplc="E5BE4784">
      <w:numFmt w:val="bullet"/>
      <w:lvlText w:val="•"/>
      <w:lvlJc w:val="left"/>
      <w:pPr>
        <w:ind w:left="2180" w:hanging="360"/>
      </w:pPr>
      <w:rPr>
        <w:rFonts w:hint="default"/>
      </w:rPr>
    </w:lvl>
    <w:lvl w:ilvl="2" w:tplc="FF4230DA">
      <w:numFmt w:val="bullet"/>
      <w:lvlText w:val="•"/>
      <w:lvlJc w:val="left"/>
      <w:pPr>
        <w:ind w:left="3060" w:hanging="360"/>
      </w:pPr>
      <w:rPr>
        <w:rFonts w:hint="default"/>
      </w:rPr>
    </w:lvl>
    <w:lvl w:ilvl="3" w:tplc="688ACE04">
      <w:numFmt w:val="bullet"/>
      <w:lvlText w:val="•"/>
      <w:lvlJc w:val="left"/>
      <w:pPr>
        <w:ind w:left="3940" w:hanging="360"/>
      </w:pPr>
      <w:rPr>
        <w:rFonts w:hint="default"/>
      </w:rPr>
    </w:lvl>
    <w:lvl w:ilvl="4" w:tplc="F38E26D6">
      <w:numFmt w:val="bullet"/>
      <w:lvlText w:val="•"/>
      <w:lvlJc w:val="left"/>
      <w:pPr>
        <w:ind w:left="4820" w:hanging="360"/>
      </w:pPr>
      <w:rPr>
        <w:rFonts w:hint="default"/>
      </w:rPr>
    </w:lvl>
    <w:lvl w:ilvl="5" w:tplc="5492DFFE">
      <w:numFmt w:val="bullet"/>
      <w:lvlText w:val="•"/>
      <w:lvlJc w:val="left"/>
      <w:pPr>
        <w:ind w:left="5700" w:hanging="360"/>
      </w:pPr>
      <w:rPr>
        <w:rFonts w:hint="default"/>
      </w:rPr>
    </w:lvl>
    <w:lvl w:ilvl="6" w:tplc="C018D198">
      <w:numFmt w:val="bullet"/>
      <w:lvlText w:val="•"/>
      <w:lvlJc w:val="left"/>
      <w:pPr>
        <w:ind w:left="6580" w:hanging="360"/>
      </w:pPr>
      <w:rPr>
        <w:rFonts w:hint="default"/>
      </w:rPr>
    </w:lvl>
    <w:lvl w:ilvl="7" w:tplc="417C80B4">
      <w:numFmt w:val="bullet"/>
      <w:lvlText w:val="•"/>
      <w:lvlJc w:val="left"/>
      <w:pPr>
        <w:ind w:left="7460" w:hanging="360"/>
      </w:pPr>
      <w:rPr>
        <w:rFonts w:hint="default"/>
      </w:rPr>
    </w:lvl>
    <w:lvl w:ilvl="8" w:tplc="D6482C7E">
      <w:numFmt w:val="bullet"/>
      <w:lvlText w:val="•"/>
      <w:lvlJc w:val="left"/>
      <w:pPr>
        <w:ind w:left="8340" w:hanging="360"/>
      </w:pPr>
      <w:rPr>
        <w:rFonts w:hint="default"/>
      </w:rPr>
    </w:lvl>
  </w:abstractNum>
  <w:abstractNum w:abstractNumId="1" w15:restartNumberingAfterBreak="0">
    <w:nsid w:val="105820AC"/>
    <w:multiLevelType w:val="hybridMultilevel"/>
    <w:tmpl w:val="2CD08698"/>
    <w:lvl w:ilvl="0" w:tplc="0750CBE4">
      <w:numFmt w:val="bullet"/>
      <w:lvlText w:val="□"/>
      <w:lvlJc w:val="left"/>
      <w:pPr>
        <w:ind w:left="1290" w:hanging="361"/>
      </w:pPr>
      <w:rPr>
        <w:rFonts w:hint="default" w:ascii="Courier New" w:hAnsi="Courier New" w:eastAsia="Courier New" w:cs="Courier New"/>
        <w:color w:val="010202"/>
        <w:w w:val="102"/>
        <w:sz w:val="21"/>
        <w:szCs w:val="21"/>
      </w:rPr>
    </w:lvl>
    <w:lvl w:ilvl="1" w:tplc="698236E6">
      <w:numFmt w:val="bullet"/>
      <w:lvlText w:val="•"/>
      <w:lvlJc w:val="left"/>
      <w:pPr>
        <w:ind w:left="2180" w:hanging="361"/>
      </w:pPr>
      <w:rPr>
        <w:rFonts w:hint="default"/>
      </w:rPr>
    </w:lvl>
    <w:lvl w:ilvl="2" w:tplc="99A2819E">
      <w:numFmt w:val="bullet"/>
      <w:lvlText w:val="•"/>
      <w:lvlJc w:val="left"/>
      <w:pPr>
        <w:ind w:left="3060" w:hanging="361"/>
      </w:pPr>
      <w:rPr>
        <w:rFonts w:hint="default"/>
      </w:rPr>
    </w:lvl>
    <w:lvl w:ilvl="3" w:tplc="F58ED664">
      <w:numFmt w:val="bullet"/>
      <w:lvlText w:val="•"/>
      <w:lvlJc w:val="left"/>
      <w:pPr>
        <w:ind w:left="3940" w:hanging="361"/>
      </w:pPr>
      <w:rPr>
        <w:rFonts w:hint="default"/>
      </w:rPr>
    </w:lvl>
    <w:lvl w:ilvl="4" w:tplc="35E893C2">
      <w:numFmt w:val="bullet"/>
      <w:lvlText w:val="•"/>
      <w:lvlJc w:val="left"/>
      <w:pPr>
        <w:ind w:left="4820" w:hanging="361"/>
      </w:pPr>
      <w:rPr>
        <w:rFonts w:hint="default"/>
      </w:rPr>
    </w:lvl>
    <w:lvl w:ilvl="5" w:tplc="170C767C">
      <w:numFmt w:val="bullet"/>
      <w:lvlText w:val="•"/>
      <w:lvlJc w:val="left"/>
      <w:pPr>
        <w:ind w:left="5700" w:hanging="361"/>
      </w:pPr>
      <w:rPr>
        <w:rFonts w:hint="default"/>
      </w:rPr>
    </w:lvl>
    <w:lvl w:ilvl="6" w:tplc="FCFC0176">
      <w:numFmt w:val="bullet"/>
      <w:lvlText w:val="•"/>
      <w:lvlJc w:val="left"/>
      <w:pPr>
        <w:ind w:left="6580" w:hanging="361"/>
      </w:pPr>
      <w:rPr>
        <w:rFonts w:hint="default"/>
      </w:rPr>
    </w:lvl>
    <w:lvl w:ilvl="7" w:tplc="459024F2">
      <w:numFmt w:val="bullet"/>
      <w:lvlText w:val="•"/>
      <w:lvlJc w:val="left"/>
      <w:pPr>
        <w:ind w:left="7460" w:hanging="361"/>
      </w:pPr>
      <w:rPr>
        <w:rFonts w:hint="default"/>
      </w:rPr>
    </w:lvl>
    <w:lvl w:ilvl="8" w:tplc="B470A408">
      <w:numFmt w:val="bullet"/>
      <w:lvlText w:val="•"/>
      <w:lvlJc w:val="left"/>
      <w:pPr>
        <w:ind w:left="8340" w:hanging="361"/>
      </w:pPr>
      <w:rPr>
        <w:rFonts w:hint="default"/>
      </w:rPr>
    </w:lvl>
  </w:abstractNum>
  <w:abstractNum w:abstractNumId="2" w15:restartNumberingAfterBreak="0">
    <w:nsid w:val="247432CD"/>
    <w:multiLevelType w:val="hybridMultilevel"/>
    <w:tmpl w:val="37FE99D6"/>
    <w:lvl w:ilvl="0" w:tplc="0D70C71C">
      <w:numFmt w:val="bullet"/>
      <w:lvlText w:val=""/>
      <w:lvlJc w:val="left"/>
      <w:pPr>
        <w:ind w:left="840" w:hanging="360"/>
      </w:pPr>
      <w:rPr>
        <w:rFonts w:hint="default" w:ascii="Symbol" w:hAnsi="Symbol" w:eastAsia="Symbol" w:cs="Symbol"/>
        <w:color w:val="010202"/>
        <w:w w:val="102"/>
        <w:sz w:val="31"/>
        <w:szCs w:val="31"/>
      </w:rPr>
    </w:lvl>
    <w:lvl w:ilvl="1" w:tplc="F2BCB686">
      <w:numFmt w:val="bullet"/>
      <w:lvlText w:val="□"/>
      <w:lvlJc w:val="left"/>
      <w:pPr>
        <w:ind w:left="1200" w:hanging="361"/>
      </w:pPr>
      <w:rPr>
        <w:rFonts w:hint="default" w:ascii="Courier New" w:hAnsi="Courier New" w:eastAsia="Courier New" w:cs="Courier New"/>
        <w:color w:val="010202"/>
        <w:w w:val="102"/>
        <w:sz w:val="21"/>
        <w:szCs w:val="21"/>
      </w:rPr>
    </w:lvl>
    <w:lvl w:ilvl="2" w:tplc="B2D8BD4C">
      <w:start w:val="6"/>
      <w:numFmt w:val="upperLetter"/>
      <w:lvlText w:val="%3."/>
      <w:lvlJc w:val="left"/>
      <w:pPr>
        <w:ind w:left="1560" w:hanging="720"/>
        <w:jc w:val="left"/>
      </w:pPr>
      <w:rPr>
        <w:rFonts w:hint="default" w:ascii="Garamond" w:hAnsi="Garamond" w:eastAsia="Garamond" w:cs="Garamond"/>
        <w:color w:val="010202"/>
        <w:spacing w:val="0"/>
        <w:w w:val="102"/>
        <w:sz w:val="21"/>
        <w:szCs w:val="21"/>
      </w:rPr>
    </w:lvl>
    <w:lvl w:ilvl="3" w:tplc="821CEA80">
      <w:numFmt w:val="bullet"/>
      <w:lvlText w:val="•"/>
      <w:lvlJc w:val="left"/>
      <w:pPr>
        <w:ind w:left="1560" w:hanging="720"/>
      </w:pPr>
      <w:rPr>
        <w:rFonts w:hint="default"/>
      </w:rPr>
    </w:lvl>
    <w:lvl w:ilvl="4" w:tplc="EF9CE2E8">
      <w:numFmt w:val="bullet"/>
      <w:lvlText w:val="•"/>
      <w:lvlJc w:val="left"/>
      <w:pPr>
        <w:ind w:left="2780" w:hanging="720"/>
      </w:pPr>
      <w:rPr>
        <w:rFonts w:hint="default"/>
      </w:rPr>
    </w:lvl>
    <w:lvl w:ilvl="5" w:tplc="69682238">
      <w:numFmt w:val="bullet"/>
      <w:lvlText w:val="•"/>
      <w:lvlJc w:val="left"/>
      <w:pPr>
        <w:ind w:left="4000" w:hanging="720"/>
      </w:pPr>
      <w:rPr>
        <w:rFonts w:hint="default"/>
      </w:rPr>
    </w:lvl>
    <w:lvl w:ilvl="6" w:tplc="1A849DC6">
      <w:numFmt w:val="bullet"/>
      <w:lvlText w:val="•"/>
      <w:lvlJc w:val="left"/>
      <w:pPr>
        <w:ind w:left="5220" w:hanging="720"/>
      </w:pPr>
      <w:rPr>
        <w:rFonts w:hint="default"/>
      </w:rPr>
    </w:lvl>
    <w:lvl w:ilvl="7" w:tplc="32B24478">
      <w:numFmt w:val="bullet"/>
      <w:lvlText w:val="•"/>
      <w:lvlJc w:val="left"/>
      <w:pPr>
        <w:ind w:left="6440" w:hanging="720"/>
      </w:pPr>
      <w:rPr>
        <w:rFonts w:hint="default"/>
      </w:rPr>
    </w:lvl>
    <w:lvl w:ilvl="8" w:tplc="19D6B0B6">
      <w:numFmt w:val="bullet"/>
      <w:lvlText w:val="•"/>
      <w:lvlJc w:val="left"/>
      <w:pPr>
        <w:ind w:left="7660" w:hanging="720"/>
      </w:pPr>
      <w:rPr>
        <w:rFonts w:hint="default"/>
      </w:rPr>
    </w:lvl>
  </w:abstractNum>
  <w:abstractNum w:abstractNumId="3" w15:restartNumberingAfterBreak="0">
    <w:nsid w:val="2EF05EA5"/>
    <w:multiLevelType w:val="hybridMultilevel"/>
    <w:tmpl w:val="5E9CDF4C"/>
    <w:lvl w:ilvl="0" w:tplc="0A907D2A">
      <w:start w:val="4"/>
      <w:numFmt w:val="lowerLetter"/>
      <w:lvlText w:val="(%1)"/>
      <w:lvlJc w:val="left"/>
      <w:pPr>
        <w:ind w:left="930" w:hanging="361"/>
        <w:jc w:val="left"/>
      </w:pPr>
      <w:rPr>
        <w:rFonts w:hint="default" w:ascii="Garamond" w:hAnsi="Garamond" w:eastAsia="Garamond" w:cs="Garamond"/>
        <w:color w:val="010202"/>
        <w:spacing w:val="0"/>
        <w:w w:val="102"/>
        <w:sz w:val="21"/>
        <w:szCs w:val="21"/>
      </w:rPr>
    </w:lvl>
    <w:lvl w:ilvl="1" w:tplc="2EB40F08">
      <w:numFmt w:val="bullet"/>
      <w:lvlText w:val="•"/>
      <w:lvlJc w:val="left"/>
      <w:pPr>
        <w:ind w:left="1856" w:hanging="361"/>
      </w:pPr>
      <w:rPr>
        <w:rFonts w:hint="default"/>
      </w:rPr>
    </w:lvl>
    <w:lvl w:ilvl="2" w:tplc="F2BCD174">
      <w:numFmt w:val="bullet"/>
      <w:lvlText w:val="•"/>
      <w:lvlJc w:val="left"/>
      <w:pPr>
        <w:ind w:left="2772" w:hanging="361"/>
      </w:pPr>
      <w:rPr>
        <w:rFonts w:hint="default"/>
      </w:rPr>
    </w:lvl>
    <w:lvl w:ilvl="3" w:tplc="D7A6BE06">
      <w:numFmt w:val="bullet"/>
      <w:lvlText w:val="•"/>
      <w:lvlJc w:val="left"/>
      <w:pPr>
        <w:ind w:left="3688" w:hanging="361"/>
      </w:pPr>
      <w:rPr>
        <w:rFonts w:hint="default"/>
      </w:rPr>
    </w:lvl>
    <w:lvl w:ilvl="4" w:tplc="A0EE5C98">
      <w:numFmt w:val="bullet"/>
      <w:lvlText w:val="•"/>
      <w:lvlJc w:val="left"/>
      <w:pPr>
        <w:ind w:left="4604" w:hanging="361"/>
      </w:pPr>
      <w:rPr>
        <w:rFonts w:hint="default"/>
      </w:rPr>
    </w:lvl>
    <w:lvl w:ilvl="5" w:tplc="B0DA16A4">
      <w:numFmt w:val="bullet"/>
      <w:lvlText w:val="•"/>
      <w:lvlJc w:val="left"/>
      <w:pPr>
        <w:ind w:left="5520" w:hanging="361"/>
      </w:pPr>
      <w:rPr>
        <w:rFonts w:hint="default"/>
      </w:rPr>
    </w:lvl>
    <w:lvl w:ilvl="6" w:tplc="CE900BB4">
      <w:numFmt w:val="bullet"/>
      <w:lvlText w:val="•"/>
      <w:lvlJc w:val="left"/>
      <w:pPr>
        <w:ind w:left="6436" w:hanging="361"/>
      </w:pPr>
      <w:rPr>
        <w:rFonts w:hint="default"/>
      </w:rPr>
    </w:lvl>
    <w:lvl w:ilvl="7" w:tplc="5C52414A">
      <w:numFmt w:val="bullet"/>
      <w:lvlText w:val="•"/>
      <w:lvlJc w:val="left"/>
      <w:pPr>
        <w:ind w:left="7352" w:hanging="361"/>
      </w:pPr>
      <w:rPr>
        <w:rFonts w:hint="default"/>
      </w:rPr>
    </w:lvl>
    <w:lvl w:ilvl="8" w:tplc="23C48C38">
      <w:numFmt w:val="bullet"/>
      <w:lvlText w:val="•"/>
      <w:lvlJc w:val="left"/>
      <w:pPr>
        <w:ind w:left="8268" w:hanging="361"/>
      </w:pPr>
      <w:rPr>
        <w:rFonts w:hint="default"/>
      </w:rPr>
    </w:lvl>
  </w:abstractNum>
  <w:abstractNum w:abstractNumId="4" w15:restartNumberingAfterBreak="0">
    <w:nsid w:val="69C61CEA"/>
    <w:multiLevelType w:val="hybridMultilevel"/>
    <w:tmpl w:val="FAEA79EA"/>
    <w:lvl w:ilvl="0" w:tplc="761A4FEA">
      <w:start w:val="1"/>
      <w:numFmt w:val="decimal"/>
      <w:lvlText w:val="%1."/>
      <w:lvlJc w:val="left"/>
      <w:pPr>
        <w:ind w:left="551" w:hanging="432"/>
        <w:jc w:val="left"/>
      </w:pPr>
      <w:rPr>
        <w:rFonts w:hint="default" w:ascii="Garamond" w:hAnsi="Garamond" w:eastAsia="Garamond" w:cs="Garamond"/>
        <w:b/>
        <w:bCs/>
        <w:color w:val="010202"/>
        <w:spacing w:val="0"/>
        <w:w w:val="102"/>
        <w:sz w:val="21"/>
        <w:szCs w:val="21"/>
      </w:rPr>
    </w:lvl>
    <w:lvl w:ilvl="1" w:tplc="4F027EB0">
      <w:start w:val="1"/>
      <w:numFmt w:val="lowerLetter"/>
      <w:lvlText w:val="(%2)"/>
      <w:lvlJc w:val="left"/>
      <w:pPr>
        <w:ind w:left="1021" w:hanging="470"/>
        <w:jc w:val="left"/>
      </w:pPr>
      <w:rPr>
        <w:rFonts w:hint="default" w:ascii="Garamond" w:hAnsi="Garamond" w:eastAsia="Garamond" w:cs="Garamond"/>
        <w:color w:val="010202"/>
        <w:spacing w:val="0"/>
        <w:w w:val="102"/>
        <w:sz w:val="21"/>
        <w:szCs w:val="21"/>
      </w:rPr>
    </w:lvl>
    <w:lvl w:ilvl="2" w:tplc="9BEA02F0">
      <w:numFmt w:val="bullet"/>
      <w:lvlText w:val="•"/>
      <w:lvlJc w:val="left"/>
      <w:pPr>
        <w:ind w:left="2028" w:hanging="470"/>
      </w:pPr>
      <w:rPr>
        <w:rFonts w:hint="default"/>
      </w:rPr>
    </w:lvl>
    <w:lvl w:ilvl="3" w:tplc="080C0816">
      <w:numFmt w:val="bullet"/>
      <w:lvlText w:val="•"/>
      <w:lvlJc w:val="left"/>
      <w:pPr>
        <w:ind w:left="3037" w:hanging="470"/>
      </w:pPr>
      <w:rPr>
        <w:rFonts w:hint="default"/>
      </w:rPr>
    </w:lvl>
    <w:lvl w:ilvl="4" w:tplc="97F889F0">
      <w:numFmt w:val="bullet"/>
      <w:lvlText w:val="•"/>
      <w:lvlJc w:val="left"/>
      <w:pPr>
        <w:ind w:left="4046" w:hanging="470"/>
      </w:pPr>
      <w:rPr>
        <w:rFonts w:hint="default"/>
      </w:rPr>
    </w:lvl>
    <w:lvl w:ilvl="5" w:tplc="5FF84818">
      <w:numFmt w:val="bullet"/>
      <w:lvlText w:val="•"/>
      <w:lvlJc w:val="left"/>
      <w:pPr>
        <w:ind w:left="5055" w:hanging="470"/>
      </w:pPr>
      <w:rPr>
        <w:rFonts w:hint="default"/>
      </w:rPr>
    </w:lvl>
    <w:lvl w:ilvl="6" w:tplc="54662BAE">
      <w:numFmt w:val="bullet"/>
      <w:lvlText w:val="•"/>
      <w:lvlJc w:val="left"/>
      <w:pPr>
        <w:ind w:left="6064" w:hanging="470"/>
      </w:pPr>
      <w:rPr>
        <w:rFonts w:hint="default"/>
      </w:rPr>
    </w:lvl>
    <w:lvl w:ilvl="7" w:tplc="16AC3A6E">
      <w:numFmt w:val="bullet"/>
      <w:lvlText w:val="•"/>
      <w:lvlJc w:val="left"/>
      <w:pPr>
        <w:ind w:left="7073" w:hanging="470"/>
      </w:pPr>
      <w:rPr>
        <w:rFonts w:hint="default"/>
      </w:rPr>
    </w:lvl>
    <w:lvl w:ilvl="8" w:tplc="FD3EC8F6">
      <w:numFmt w:val="bullet"/>
      <w:lvlText w:val="•"/>
      <w:lvlJc w:val="left"/>
      <w:pPr>
        <w:ind w:left="8082" w:hanging="47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50643"/>
    <w:rsid w:val="001C0798"/>
    <w:rsid w:val="00713E40"/>
    <w:rsid w:val="00985A96"/>
    <w:rsid w:val="00AE1365"/>
    <w:rsid w:val="00B068FE"/>
    <w:rsid w:val="00B50643"/>
    <w:rsid w:val="14EE2076"/>
    <w:rsid w:val="2E489DDA"/>
    <w:rsid w:val="48E0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D69CF"/>
  <w15:docId w15:val="{2B24674F-1128-4E9A-9A0F-3AC40DDA6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Garamond" w:hAnsi="Garamond" w:eastAsia="Garamond" w:cs="Garamond"/>
    </w:rPr>
  </w:style>
  <w:style w:type="paragraph" w:styleId="Heading1">
    <w:name w:val="heading 1"/>
    <w:basedOn w:val="Normal"/>
    <w:uiPriority w:val="1"/>
    <w:qFormat/>
    <w:pPr>
      <w:spacing w:before="99"/>
      <w:ind w:left="120" w:right="722"/>
      <w:jc w:val="center"/>
      <w:outlineLvl w:val="0"/>
    </w:pPr>
    <w:rPr>
      <w:rFonts w:ascii="Lato" w:hAnsi="Lato" w:eastAsia="Lato" w:cs="Lato"/>
      <w:b/>
      <w:bCs/>
      <w:sz w:val="28"/>
      <w:szCs w:val="28"/>
    </w:rPr>
  </w:style>
  <w:style w:type="paragraph" w:styleId="Heading2">
    <w:name w:val="heading 2"/>
    <w:basedOn w:val="Normal"/>
    <w:uiPriority w:val="1"/>
    <w:qFormat/>
    <w:pPr>
      <w:ind w:left="1290" w:hanging="360"/>
      <w:outlineLvl w:val="1"/>
    </w:pPr>
    <w:rPr>
      <w:sz w:val="24"/>
      <w:szCs w:val="24"/>
    </w:rPr>
  </w:style>
  <w:style w:type="paragraph" w:styleId="Heading3">
    <w:name w:val="heading 3"/>
    <w:basedOn w:val="Normal"/>
    <w:uiPriority w:val="1"/>
    <w:qFormat/>
    <w:pPr>
      <w:ind w:left="119"/>
      <w:outlineLvl w:val="2"/>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9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AE1365"/>
    <w:pPr>
      <w:tabs>
        <w:tab w:val="center" w:pos="4680"/>
        <w:tab w:val="right" w:pos="9360"/>
      </w:tabs>
    </w:pPr>
  </w:style>
  <w:style w:type="character" w:styleId="HeaderChar" w:customStyle="1">
    <w:name w:val="Header Char"/>
    <w:basedOn w:val="DefaultParagraphFont"/>
    <w:link w:val="Header"/>
    <w:uiPriority w:val="99"/>
    <w:rsid w:val="00AE1365"/>
    <w:rPr>
      <w:rFonts w:ascii="Garamond" w:hAnsi="Garamond" w:eastAsia="Garamond" w:cs="Garamond"/>
    </w:rPr>
  </w:style>
  <w:style w:type="paragraph" w:styleId="Footer">
    <w:name w:val="footer"/>
    <w:basedOn w:val="Normal"/>
    <w:link w:val="FooterChar"/>
    <w:uiPriority w:val="99"/>
    <w:unhideWhenUsed/>
    <w:rsid w:val="00AE1365"/>
    <w:pPr>
      <w:tabs>
        <w:tab w:val="center" w:pos="4680"/>
        <w:tab w:val="right" w:pos="9360"/>
      </w:tabs>
    </w:pPr>
  </w:style>
  <w:style w:type="character" w:styleId="FooterChar" w:customStyle="1">
    <w:name w:val="Footer Char"/>
    <w:basedOn w:val="DefaultParagraphFont"/>
    <w:link w:val="Footer"/>
    <w:uiPriority w:val="99"/>
    <w:rsid w:val="00AE1365"/>
    <w:rPr>
      <w:rFonts w:ascii="Garamond" w:hAnsi="Garamond" w:eastAsia="Garamond" w:cs="Garamond"/>
    </w:rPr>
  </w:style>
  <w:style w:type="character" w:styleId="Hyperlink">
    <w:name w:val="Hyperlink"/>
    <w:basedOn w:val="DefaultParagraphFont"/>
    <w:uiPriority w:val="99"/>
    <w:unhideWhenUsed/>
    <w:rsid w:val="001C0798"/>
    <w:rPr>
      <w:color w:val="0000FF" w:themeColor="hyperlink"/>
      <w:u w:val="single"/>
    </w:rPr>
  </w:style>
  <w:style w:type="paragraph" w:styleId="FootnoteText">
    <w:name w:val="footnote text"/>
    <w:basedOn w:val="Normal"/>
    <w:link w:val="FootnoteTextChar"/>
    <w:uiPriority w:val="99"/>
    <w:semiHidden/>
    <w:unhideWhenUsed/>
    <w:rsid w:val="001C0798"/>
    <w:pPr>
      <w:widowControl/>
      <w:autoSpaceDE/>
      <w:autoSpaceDN/>
    </w:pPr>
    <w:rPr>
      <w:rFonts w:eastAsiaTheme="minorHAnsi" w:cstheme="minorBidi"/>
      <w:sz w:val="20"/>
      <w:szCs w:val="20"/>
    </w:rPr>
  </w:style>
  <w:style w:type="character" w:styleId="FootnoteTextChar" w:customStyle="1">
    <w:name w:val="Footnote Text Char"/>
    <w:basedOn w:val="DefaultParagraphFont"/>
    <w:link w:val="FootnoteText"/>
    <w:uiPriority w:val="99"/>
    <w:semiHidden/>
    <w:rsid w:val="001C0798"/>
    <w:rPr>
      <w:rFonts w:ascii="Garamond" w:hAnsi="Garamond"/>
      <w:sz w:val="20"/>
      <w:szCs w:val="20"/>
    </w:rPr>
  </w:style>
  <w:style w:type="character" w:styleId="FootnoteReference">
    <w:name w:val="footnote reference"/>
    <w:basedOn w:val="DefaultParagraphFont"/>
    <w:uiPriority w:val="99"/>
    <w:semiHidden/>
    <w:unhideWhenUsed/>
    <w:rsid w:val="001C0798"/>
    <w:rPr>
      <w:vertAlign w:val="superscript"/>
    </w:rPr>
  </w:style>
  <w:style w:type="character" w:styleId="UnresolvedMention">
    <w:name w:val="Unresolved Mention"/>
    <w:basedOn w:val="DefaultParagraphFont"/>
    <w:uiPriority w:val="99"/>
    <w:semiHidden/>
    <w:unhideWhenUsed/>
    <w:rsid w:val="00B0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www.baptist.ca/"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baptist.ca/wp-content/uploads/2012/03/Discipline-Protocols-2015.pdf" TargetMode="Externa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jpeg"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cd7b5d0edf614246" /><Relationship Type="http://schemas.openxmlformats.org/officeDocument/2006/relationships/hyperlink" Target="mailto:ybakai@baptist.ca" TargetMode="External" Id="Rf3b571735f1d4d8e" /></Relationships>
</file>

<file path=word/_rels/footnotes.xml.rels><?xml version="1.0" encoding="UTF-8" standalone="yes"?>
<Relationships xmlns="http://schemas.openxmlformats.org/package/2006/relationships"><Relationship Id="rId8" Type="http://schemas.openxmlformats.org/officeDocument/2006/relationships/hyperlink" Target="https://www.ontario.ca/page/understand-law-workplace-violence-and-harassment" TargetMode="External"/><Relationship Id="rId3" Type="http://schemas.openxmlformats.org/officeDocument/2006/relationships/hyperlink" Target="http://www.elderabuseontario.com/what-is-elder-abuse/legislation-reporting/" TargetMode="External"/><Relationship Id="rId7" Type="http://schemas.openxmlformats.org/officeDocument/2006/relationships/hyperlink" Target="http://www.ohrc.on.ca/en/policy-preventing-sexual-and-gender-based-harassment/2-identifying-sexual-harassment" TargetMode="External"/><Relationship Id="rId2" Type="http://schemas.openxmlformats.org/officeDocument/2006/relationships/hyperlink" Target="http://publications.msss.gouv.qc.ca/msss/fichiers/2016/16-838-02A.pdf" TargetMode="External"/><Relationship Id="rId1" Type="http://schemas.openxmlformats.org/officeDocument/2006/relationships/hyperlink" Target="http://www.children.gov.on.ca/htdocs/English/childrensaid/reportingabuse/index.aspx" TargetMode="External"/><Relationship Id="rId6" Type="http://schemas.openxmlformats.org/officeDocument/2006/relationships/hyperlink" Target="http://legisquebec.gouv.qc.ca/en/showdoc/cs/C-12?langCont=en" TargetMode="External"/><Relationship Id="rId5" Type="http://schemas.openxmlformats.org/officeDocument/2006/relationships/hyperlink" Target="http://www.ohrc.on.ca/en/ontario-human-rights-code" TargetMode="External"/><Relationship Id="rId4" Type="http://schemas.openxmlformats.org/officeDocument/2006/relationships/hyperlink" Target="http://legisquebec.gouv.qc.ca/fr/ShowDoc/cs/L-6.3" TargetMode="External"/><Relationship Id="rId9" Type="http://schemas.openxmlformats.org/officeDocument/2006/relationships/hyperlink" Target="https://www.cnt.gouv.qc.ca/en/in-case-of/psychological-harassment-at-work/foire-aux-questions-sur-le-harcelement-psychologique-et-sexuel/index.htm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da0a8c-7aed-4406-a92b-13f5f30cb9eb}"/>
      </w:docPartPr>
      <w:docPartBody>
        <w:p w14:paraId="1AF2EB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8B8C5E86A6A49A0ABD3D603561B5C" ma:contentTypeVersion="13" ma:contentTypeDescription="Create a new document." ma:contentTypeScope="" ma:versionID="90519fac52e637372fcd35b1f1321dbc">
  <xsd:schema xmlns:xsd="http://www.w3.org/2001/XMLSchema" xmlns:xs="http://www.w3.org/2001/XMLSchema" xmlns:p="http://schemas.microsoft.com/office/2006/metadata/properties" xmlns:ns2="08fe2d7f-36d5-46de-84fc-235a83cb8580" xmlns:ns3="33f2de88-d845-4b45-8b3c-8e9efc50ffd7" targetNamespace="http://schemas.microsoft.com/office/2006/metadata/properties" ma:root="true" ma:fieldsID="32b240cba28dfb0151dd3c89f20e1d32" ns2:_="" ns3:_="">
    <xsd:import namespace="08fe2d7f-36d5-46de-84fc-235a83cb8580"/>
    <xsd:import namespace="33f2de88-d845-4b45-8b3c-8e9efc50f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2d7f-36d5-46de-84fc-235a83cb8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2de88-d845-4b45-8b3c-8e9efc50f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67BC8-054B-4E2C-B2A0-EF861BDC26E1}"/>
</file>

<file path=customXml/itemProps2.xml><?xml version="1.0" encoding="utf-8"?>
<ds:datastoreItem xmlns:ds="http://schemas.openxmlformats.org/officeDocument/2006/customXml" ds:itemID="{9530A7DB-D53B-4A2D-89C6-72E21ADA7D8B}"/>
</file>

<file path=customXml/itemProps3.xml><?xml version="1.0" encoding="utf-8"?>
<ds:datastoreItem xmlns:ds="http://schemas.openxmlformats.org/officeDocument/2006/customXml" ds:itemID="{D3B6C13A-951C-48DE-8B1D-E4B40B3634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Accreditation Manual Final 2017</dc:title>
  <dc:creator>sheilad</dc:creator>
  <lastModifiedBy>Carol Gouveia</lastModifiedBy>
  <revision>5</revision>
  <dcterms:created xsi:type="dcterms:W3CDTF">2018-01-11T18:12:00.0000000Z</dcterms:created>
  <dcterms:modified xsi:type="dcterms:W3CDTF">2022-09-07T18:12:05.0639552Z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Word</vt:lpwstr>
  </property>
  <property fmtid="{D5CDD505-2E9C-101B-9397-08002B2CF9AE}" pid="4" name="LastSaved">
    <vt:filetime>2018-01-11T00:00:00Z</vt:filetime>
  </property>
  <property fmtid="{D5CDD505-2E9C-101B-9397-08002B2CF9AE}" pid="5" name="ContentTypeId">
    <vt:lpwstr>0x0101009C08B8C5E86A6A49A0ABD3D603561B5C</vt:lpwstr>
  </property>
</Properties>
</file>