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7620" w14:textId="20C1D6E5" w:rsidR="001068B0" w:rsidRPr="00D972C8" w:rsidRDefault="004C2B5B" w:rsidP="00D972C8">
      <w:pPr>
        <w:pStyle w:val="Title"/>
        <w:spacing w:after="0"/>
        <w:rPr>
          <w:rFonts w:eastAsia="Times New Roman"/>
          <w:kern w:val="0"/>
          <w:sz w:val="24"/>
          <w:szCs w:val="24"/>
        </w:rPr>
      </w:pPr>
      <w:r w:rsidRPr="004C2B5B">
        <w:rPr>
          <w:rFonts w:eastAsia="Times New Roman"/>
        </w:rPr>
        <w:drawing>
          <wp:anchor distT="0" distB="0" distL="114300" distR="114300" simplePos="0" relativeHeight="251660288" behindDoc="0" locked="0" layoutInCell="1" allowOverlap="1" wp14:anchorId="5FA657DC" wp14:editId="3AFE2DB5">
            <wp:simplePos x="0" y="0"/>
            <wp:positionH relativeFrom="margin">
              <wp:posOffset>4358640</wp:posOffset>
            </wp:positionH>
            <wp:positionV relativeFrom="margin">
              <wp:posOffset>-525780</wp:posOffset>
            </wp:positionV>
            <wp:extent cx="2077161" cy="1440000"/>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ottom-sm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161" cy="1440000"/>
                    </a:xfrm>
                    <a:prstGeom prst="rect">
                      <a:avLst/>
                    </a:prstGeom>
                  </pic:spPr>
                </pic:pic>
              </a:graphicData>
            </a:graphic>
            <wp14:sizeRelH relativeFrom="margin">
              <wp14:pctWidth>0</wp14:pctWidth>
            </wp14:sizeRelH>
            <wp14:sizeRelV relativeFrom="margin">
              <wp14:pctHeight>0</wp14:pctHeight>
            </wp14:sizeRelV>
          </wp:anchor>
        </w:drawing>
      </w:r>
      <w:r w:rsidR="001068B0" w:rsidRPr="00D972C8">
        <w:rPr>
          <w:rFonts w:eastAsia="Times New Roman"/>
        </w:rPr>
        <w:t>Common FAQs for Donors</w:t>
      </w:r>
    </w:p>
    <w:p w14:paraId="487C86D6" w14:textId="6093BA95" w:rsidR="001068B0" w:rsidRPr="00D972C8" w:rsidRDefault="004C2B5B" w:rsidP="00D972C8">
      <w:pPr>
        <w:pStyle w:val="Heading6"/>
        <w:rPr>
          <w:rFonts w:eastAsia="Times New Roman"/>
          <w:sz w:val="32"/>
          <w:szCs w:val="32"/>
        </w:rPr>
      </w:pPr>
      <w:bookmarkStart w:id="0" w:name="_GoBack"/>
      <w:r w:rsidRPr="004C2B5B">
        <w:rPr>
          <w:rFonts w:eastAsia="Times New Roman"/>
        </w:rPr>
        <w:drawing>
          <wp:anchor distT="0" distB="0" distL="114300" distR="114300" simplePos="0" relativeHeight="251659264" behindDoc="0" locked="0" layoutInCell="1" allowOverlap="1" wp14:anchorId="21B5A25E" wp14:editId="1589F181">
            <wp:simplePos x="0" y="0"/>
            <wp:positionH relativeFrom="margin">
              <wp:posOffset>5393055</wp:posOffset>
            </wp:positionH>
            <wp:positionV relativeFrom="paragraph">
              <wp:posOffset>26670</wp:posOffset>
            </wp:positionV>
            <wp:extent cx="956945" cy="9480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hel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945" cy="948055"/>
                    </a:xfrm>
                    <a:prstGeom prst="rect">
                      <a:avLst/>
                    </a:prstGeom>
                  </pic:spPr>
                </pic:pic>
              </a:graphicData>
            </a:graphic>
            <wp14:sizeRelH relativeFrom="margin">
              <wp14:pctWidth>0</wp14:pctWidth>
            </wp14:sizeRelH>
            <wp14:sizeRelV relativeFrom="margin">
              <wp14:pctHeight>0</wp14:pctHeight>
            </wp14:sizeRelV>
          </wp:anchor>
        </w:drawing>
      </w:r>
      <w:bookmarkEnd w:id="0"/>
      <w:r w:rsidR="001068B0" w:rsidRPr="00D972C8">
        <w:rPr>
          <w:rFonts w:eastAsia="Times New Roman"/>
          <w:sz w:val="32"/>
          <w:szCs w:val="32"/>
        </w:rPr>
        <w:t xml:space="preserve">Everything donors need to know about Tithe.ly </w:t>
      </w:r>
    </w:p>
    <w:p w14:paraId="0ACFDE34" w14:textId="20759D7C"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How can I give to my church?</w:t>
      </w:r>
    </w:p>
    <w:p w14:paraId="638C1F45" w14:textId="4A740940"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 xml:space="preserve">You can </w:t>
      </w:r>
      <w:hyperlink r:id="rId9" w:tgtFrame="_blank" w:history="1">
        <w:r w:rsidRPr="00D972C8">
          <w:rPr>
            <w:rFonts w:eastAsia="Times New Roman" w:cs="Times New Roman"/>
            <w:color w:val="0000FF"/>
            <w:u w:val="single"/>
          </w:rPr>
          <w:t>download the Tithe.ly giving app</w:t>
        </w:r>
      </w:hyperlink>
      <w:r w:rsidRPr="00D972C8">
        <w:rPr>
          <w:rFonts w:eastAsia="Times New Roman" w:cs="Times New Roman"/>
        </w:rPr>
        <w:t xml:space="preserve"> where you will be able to find your church and give! It only takes a couple minutes to set up your account and then you'll be able to see your giving history and man</w:t>
      </w:r>
      <w:r w:rsidR="00D972C8" w:rsidRPr="00D972C8">
        <w:rPr>
          <w:rFonts w:eastAsia="Times New Roman" w:cs="Times New Roman"/>
        </w:rPr>
        <w:t>a</w:t>
      </w:r>
      <w:r w:rsidRPr="00D972C8">
        <w:rPr>
          <w:rFonts w:eastAsia="Times New Roman" w:cs="Times New Roman"/>
        </w:rPr>
        <w:t xml:space="preserve">ge your account. You can also </w:t>
      </w:r>
      <w:r w:rsidRPr="004C2B5B">
        <w:rPr>
          <w:rFonts w:eastAsia="Times New Roman" w:cs="Times New Roman"/>
          <w:color w:val="000000" w:themeColor="text1"/>
          <w:u w:val="single"/>
        </w:rPr>
        <w:t>give online</w:t>
      </w:r>
      <w:r w:rsidRPr="004C2B5B">
        <w:rPr>
          <w:rFonts w:eastAsia="Times New Roman" w:cs="Times New Roman"/>
          <w:color w:val="000000" w:themeColor="text1"/>
        </w:rPr>
        <w:t xml:space="preserve"> </w:t>
      </w:r>
      <w:r w:rsidRPr="00D972C8">
        <w:rPr>
          <w:rFonts w:eastAsia="Times New Roman" w:cs="Times New Roman"/>
        </w:rPr>
        <w:t xml:space="preserve">by visiting </w:t>
      </w:r>
      <w:r w:rsidR="004C2B5B">
        <w:rPr>
          <w:rFonts w:eastAsia="Times New Roman" w:cs="Times New Roman"/>
        </w:rPr>
        <w:t xml:space="preserve">your church website or </w:t>
      </w:r>
      <w:r w:rsidRPr="00D972C8">
        <w:rPr>
          <w:rFonts w:eastAsia="Times New Roman" w:cs="Times New Roman"/>
        </w:rPr>
        <w:t xml:space="preserve">the Tithe.ly website. </w:t>
      </w:r>
      <w:hyperlink r:id="rId10" w:tgtFrame="_blank" w:history="1">
        <w:r w:rsidRPr="00D972C8">
          <w:rPr>
            <w:rFonts w:eastAsia="Times New Roman" w:cs="Times New Roman"/>
            <w:color w:val="0000FF"/>
            <w:u w:val="single"/>
          </w:rPr>
          <w:t>More info here</w:t>
        </w:r>
      </w:hyperlink>
      <w:r w:rsidRPr="00D972C8">
        <w:rPr>
          <w:rFonts w:eastAsia="Times New Roman" w:cs="Times New Roman"/>
        </w:rPr>
        <w:t>. </w:t>
      </w:r>
    </w:p>
    <w:p w14:paraId="1198849E" w14:textId="7D5EA584"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Does it cost me anything?</w:t>
      </w:r>
    </w:p>
    <w:p w14:paraId="2324601E" w14:textId="48D34E4C"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 xml:space="preserve">Nope! It costs you nothing to give to your church </w:t>
      </w:r>
      <w:r w:rsidRPr="004C2B5B">
        <w:rPr>
          <w:rFonts w:eastAsia="Times New Roman" w:cs="Times New Roman"/>
          <w:color w:val="000000" w:themeColor="text1"/>
        </w:rPr>
        <w:t xml:space="preserve">using </w:t>
      </w:r>
      <w:hyperlink r:id="rId11" w:tgtFrame="_blank" w:history="1">
        <w:r w:rsidRPr="004C2B5B">
          <w:rPr>
            <w:rFonts w:eastAsia="Times New Roman" w:cs="Times New Roman"/>
            <w:color w:val="000000" w:themeColor="text1"/>
          </w:rPr>
          <w:t>Tithe.ly.</w:t>
        </w:r>
      </w:hyperlink>
      <w:r w:rsidR="00D972C8" w:rsidRPr="004C2B5B">
        <w:rPr>
          <w:rFonts w:eastAsia="Times New Roman" w:cs="Times New Roman"/>
          <w:color w:val="000000" w:themeColor="text1"/>
        </w:rPr>
        <w:t xml:space="preserve"> However, you can choose to cover the fees that will be charged to the church. These amounts will be </w:t>
      </w:r>
      <w:r w:rsidR="00D972C8">
        <w:rPr>
          <w:rFonts w:eastAsia="Times New Roman" w:cs="Times New Roman"/>
        </w:rPr>
        <w:t>included on your</w:t>
      </w:r>
      <w:r w:rsidR="004C2B5B">
        <w:rPr>
          <w:rFonts w:eastAsia="Times New Roman" w:cs="Times New Roman"/>
        </w:rPr>
        <w:t xml:space="preserve"> tax receipt as additional donations.</w:t>
      </w:r>
    </w:p>
    <w:p w14:paraId="458813A6" w14:textId="7224C40D"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 xml:space="preserve">Is my </w:t>
      </w:r>
      <w:r w:rsidR="00D972C8">
        <w:rPr>
          <w:rFonts w:eastAsia="Times New Roman" w:cs="Times New Roman"/>
          <w:b/>
          <w:bCs/>
        </w:rPr>
        <w:t>financial</w:t>
      </w:r>
      <w:r w:rsidRPr="00D972C8">
        <w:rPr>
          <w:rFonts w:eastAsia="Times New Roman" w:cs="Times New Roman"/>
          <w:b/>
          <w:bCs/>
        </w:rPr>
        <w:t xml:space="preserve"> information secure?</w:t>
      </w:r>
    </w:p>
    <w:p w14:paraId="10669C5A"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Yes! We take data and payment information security very seriously. All sensitive financial information is stored with bank level security. All information transmitted to our banking partner and on our site is done via an encrypted HTTPS (SSL) connection; and stored by our banking partner to PCI DSS Level 1 compliant standards.</w:t>
      </w:r>
    </w:p>
    <w:p w14:paraId="4B88E264" w14:textId="39C341E1"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How will my data be used?</w:t>
      </w:r>
    </w:p>
    <w:p w14:paraId="5D61EAEC"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 xml:space="preserve">Your personal data will </w:t>
      </w:r>
      <w:r w:rsidRPr="00D972C8">
        <w:rPr>
          <w:rFonts w:eastAsia="Times New Roman" w:cs="Times New Roman"/>
          <w:b/>
          <w:bCs/>
        </w:rPr>
        <w:t>never</w:t>
      </w:r>
      <w:r w:rsidRPr="00D972C8">
        <w:rPr>
          <w:rFonts w:eastAsia="Times New Roman" w:cs="Times New Roman"/>
        </w:rPr>
        <w:t xml:space="preserve"> be sold, traded, or given out to third parties.</w:t>
      </w:r>
    </w:p>
    <w:p w14:paraId="107E3C59" w14:textId="7063CC14"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How will I know when my credit, debit</w:t>
      </w:r>
      <w:r w:rsidR="00D972C8">
        <w:rPr>
          <w:rFonts w:eastAsia="Times New Roman" w:cs="Times New Roman"/>
          <w:b/>
          <w:bCs/>
        </w:rPr>
        <w:t xml:space="preserve"> i</w:t>
      </w:r>
      <w:r w:rsidRPr="00D972C8">
        <w:rPr>
          <w:rFonts w:eastAsia="Times New Roman" w:cs="Times New Roman"/>
          <w:b/>
          <w:bCs/>
        </w:rPr>
        <w:t>s charged?</w:t>
      </w:r>
    </w:p>
    <w:p w14:paraId="55DDE94A"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Anytime you're charged you will receive an email confirmation.</w:t>
      </w:r>
    </w:p>
    <w:p w14:paraId="3D4B963F" w14:textId="0CD2C49F" w:rsidR="001068B0" w:rsidRPr="00D972C8" w:rsidRDefault="001068B0" w:rsidP="00D972C8">
      <w:pPr>
        <w:pStyle w:val="ListParagraph"/>
        <w:numPr>
          <w:ilvl w:val="0"/>
          <w:numId w:val="5"/>
        </w:numPr>
        <w:spacing w:before="100" w:beforeAutospacing="1" w:after="100" w:afterAutospacing="1"/>
        <w:rPr>
          <w:rFonts w:eastAsia="Times New Roman" w:cs="Times New Roman"/>
        </w:rPr>
      </w:pPr>
      <w:r w:rsidRPr="00D972C8">
        <w:rPr>
          <w:rFonts w:eastAsia="Times New Roman" w:cs="Times New Roman"/>
          <w:b/>
          <w:bCs/>
        </w:rPr>
        <w:t>How long does it take for my church to receive my gift?</w:t>
      </w:r>
    </w:p>
    <w:p w14:paraId="17CFCAFA"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It usually takes about 2-3 days between the time you give and when it appears in your church's bank account.</w:t>
      </w:r>
    </w:p>
    <w:p w14:paraId="19AA955D" w14:textId="201B75EA"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What if I accidentally type the wrong amount?</w:t>
      </w:r>
    </w:p>
    <w:p w14:paraId="4030E1A2" w14:textId="779FFAB8" w:rsidR="001068B0" w:rsidRDefault="001068B0" w:rsidP="00D972C8">
      <w:pPr>
        <w:spacing w:before="100" w:beforeAutospacing="1" w:after="100" w:afterAutospacing="1"/>
        <w:ind w:left="720"/>
        <w:rPr>
          <w:rFonts w:eastAsia="Times New Roman" w:cs="Times New Roman"/>
        </w:rPr>
      </w:pPr>
      <w:r w:rsidRPr="00D972C8">
        <w:rPr>
          <w:rFonts w:eastAsia="Times New Roman" w:cs="Times New Roman"/>
        </w:rPr>
        <w:t>If you make a mistake giving, make sure to contact your church and they can refund the wrong amount, and then you can make another donation for the correct amount. Refunds may take up to 7 business days to appear back in your account.</w:t>
      </w:r>
    </w:p>
    <w:p w14:paraId="4F6260B3" w14:textId="0C24969C" w:rsidR="00D972C8" w:rsidRDefault="00D972C8" w:rsidP="00D972C8">
      <w:pPr>
        <w:spacing w:before="100" w:beforeAutospacing="1" w:after="100" w:afterAutospacing="1"/>
        <w:ind w:left="720"/>
        <w:rPr>
          <w:rFonts w:eastAsia="Times New Roman" w:cs="Times New Roman"/>
        </w:rPr>
      </w:pPr>
    </w:p>
    <w:p w14:paraId="72B2A181" w14:textId="77777777" w:rsidR="00D972C8" w:rsidRPr="00D972C8" w:rsidRDefault="00D972C8" w:rsidP="00D972C8">
      <w:pPr>
        <w:spacing w:before="100" w:beforeAutospacing="1" w:after="100" w:afterAutospacing="1"/>
        <w:ind w:left="720"/>
        <w:rPr>
          <w:rFonts w:eastAsia="Times New Roman" w:cs="Times New Roman"/>
        </w:rPr>
      </w:pPr>
    </w:p>
    <w:p w14:paraId="2E4CDD51" w14:textId="4651C5A4"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How do I edit my information?</w:t>
      </w:r>
    </w:p>
    <w:p w14:paraId="55D3419E"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 xml:space="preserve">You can </w:t>
      </w:r>
      <w:hyperlink r:id="rId12" w:tgtFrame="_blank" w:history="1">
        <w:r w:rsidRPr="00D972C8">
          <w:rPr>
            <w:rFonts w:eastAsia="Times New Roman" w:cs="Times New Roman"/>
            <w:color w:val="0000FF"/>
            <w:u w:val="single"/>
          </w:rPr>
          <w:t>download the Tithe.ly giving app</w:t>
        </w:r>
      </w:hyperlink>
      <w:r w:rsidRPr="00D972C8">
        <w:rPr>
          <w:rFonts w:eastAsia="Times New Roman" w:cs="Times New Roman"/>
        </w:rPr>
        <w:t xml:space="preserve"> where you will be able to manage and update all of your account information.</w:t>
      </w:r>
    </w:p>
    <w:p w14:paraId="24893865" w14:textId="3BB923F8"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How do I change/cancel my recurring gift? </w:t>
      </w:r>
    </w:p>
    <w:p w14:paraId="3F45470B"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 xml:space="preserve">In order to change your auto recurring gift fund/designation, you will need to delete your existing recurring gift and then setup a new recurring gift. Instructions on how to do this can be found </w:t>
      </w:r>
      <w:hyperlink r:id="rId13" w:tgtFrame="_blank" w:history="1">
        <w:r w:rsidRPr="00D972C8">
          <w:rPr>
            <w:rFonts w:eastAsia="Times New Roman" w:cs="Times New Roman"/>
            <w:color w:val="0000FF"/>
            <w:u w:val="single"/>
          </w:rPr>
          <w:t>here</w:t>
        </w:r>
      </w:hyperlink>
      <w:r w:rsidRPr="00D972C8">
        <w:rPr>
          <w:rFonts w:eastAsia="Times New Roman" w:cs="Times New Roman"/>
        </w:rPr>
        <w:t>.</w:t>
      </w:r>
    </w:p>
    <w:p w14:paraId="5FC34E5B" w14:textId="0B8A0760" w:rsidR="001068B0" w:rsidRPr="00D972C8" w:rsidRDefault="001068B0" w:rsidP="00D972C8">
      <w:pPr>
        <w:pStyle w:val="ListParagraph"/>
        <w:numPr>
          <w:ilvl w:val="0"/>
          <w:numId w:val="5"/>
        </w:numPr>
        <w:spacing w:before="100" w:beforeAutospacing="1" w:after="100" w:afterAutospacing="1"/>
        <w:outlineLvl w:val="3"/>
        <w:rPr>
          <w:rFonts w:eastAsia="Times New Roman" w:cs="Times New Roman"/>
          <w:b/>
          <w:bCs/>
        </w:rPr>
      </w:pPr>
      <w:r w:rsidRPr="00D972C8">
        <w:rPr>
          <w:rFonts w:eastAsia="Times New Roman" w:cs="Times New Roman"/>
          <w:b/>
          <w:bCs/>
        </w:rPr>
        <w:t>How do I change/update my payment method?</w:t>
      </w:r>
    </w:p>
    <w:p w14:paraId="62A1DF55" w14:textId="77777777" w:rsidR="001068B0" w:rsidRPr="00D972C8" w:rsidRDefault="001068B0" w:rsidP="00D972C8">
      <w:pPr>
        <w:spacing w:before="100" w:beforeAutospacing="1" w:after="100" w:afterAutospacing="1"/>
        <w:ind w:left="720"/>
        <w:rPr>
          <w:rFonts w:eastAsia="Times New Roman" w:cs="Times New Roman"/>
        </w:rPr>
      </w:pPr>
      <w:r w:rsidRPr="00D972C8">
        <w:rPr>
          <w:rFonts w:eastAsia="Times New Roman" w:cs="Times New Roman"/>
        </w:rPr>
        <w:t xml:space="preserve">If you already have an account with </w:t>
      </w:r>
      <w:hyperlink r:id="rId14" w:tgtFrame="_blank" w:history="1">
        <w:r w:rsidRPr="00D972C8">
          <w:rPr>
            <w:rFonts w:eastAsia="Times New Roman" w:cs="Times New Roman"/>
            <w:color w:val="0000FF"/>
            <w:u w:val="single"/>
          </w:rPr>
          <w:t>Tithe.ly</w:t>
        </w:r>
      </w:hyperlink>
      <w:r w:rsidRPr="00D972C8">
        <w:rPr>
          <w:rFonts w:eastAsia="Times New Roman" w:cs="Times New Roman"/>
        </w:rPr>
        <w:t xml:space="preserve"> and would like to change your payment information, you can do so from the </w:t>
      </w:r>
      <w:hyperlink r:id="rId15" w:tgtFrame="_blank" w:history="1">
        <w:r w:rsidRPr="00D972C8">
          <w:rPr>
            <w:rFonts w:eastAsia="Times New Roman" w:cs="Times New Roman"/>
            <w:color w:val="0000FF"/>
            <w:u w:val="single"/>
          </w:rPr>
          <w:t>Tithe.ly</w:t>
        </w:r>
      </w:hyperlink>
      <w:r w:rsidRPr="00D972C8">
        <w:rPr>
          <w:rFonts w:eastAsia="Times New Roman" w:cs="Times New Roman"/>
        </w:rPr>
        <w:t xml:space="preserve"> app or by logging into your account online and clicking on "Payment Methods" in the menu bar. You will need to delete your old form of payment and add a new one. For a step-by-step walk through of this you can </w:t>
      </w:r>
      <w:hyperlink r:id="rId16" w:tgtFrame="_blank" w:history="1">
        <w:r w:rsidRPr="00D972C8">
          <w:rPr>
            <w:rFonts w:eastAsia="Times New Roman" w:cs="Times New Roman"/>
            <w:color w:val="0000FF"/>
            <w:u w:val="single"/>
          </w:rPr>
          <w:t>learn more here.</w:t>
        </w:r>
      </w:hyperlink>
    </w:p>
    <w:p w14:paraId="18D99B50" w14:textId="4A2E91E6" w:rsidR="001068B0" w:rsidRPr="00D972C8" w:rsidRDefault="001068B0" w:rsidP="001068B0">
      <w:pPr>
        <w:spacing w:before="100" w:beforeAutospacing="1" w:after="100" w:afterAutospacing="1"/>
        <w:rPr>
          <w:rFonts w:eastAsia="Times New Roman" w:cs="Times New Roman"/>
        </w:rPr>
      </w:pPr>
      <w:r w:rsidRPr="00D972C8">
        <w:rPr>
          <w:rFonts w:eastAsia="Times New Roman" w:cs="Times New Roman"/>
        </w:rPr>
        <w:t>If you have any further questions</w:t>
      </w:r>
      <w:r w:rsidR="00D972C8">
        <w:rPr>
          <w:rFonts w:eastAsia="Times New Roman" w:cs="Times New Roman"/>
        </w:rPr>
        <w:t xml:space="preserve"> talk to your Tithe.ly rep at your church or</w:t>
      </w:r>
      <w:r w:rsidRPr="00D972C8">
        <w:rPr>
          <w:rFonts w:eastAsia="Times New Roman" w:cs="Times New Roman"/>
        </w:rPr>
        <w:t xml:space="preserve"> feel free to reach us at </w:t>
      </w:r>
      <w:hyperlink r:id="rId17" w:tgtFrame="_blank" w:history="1">
        <w:r w:rsidRPr="00D972C8">
          <w:rPr>
            <w:rFonts w:eastAsia="Times New Roman" w:cs="Times New Roman"/>
            <w:color w:val="0000FF"/>
            <w:u w:val="single"/>
          </w:rPr>
          <w:t>hello@tithe.ly</w:t>
        </w:r>
      </w:hyperlink>
    </w:p>
    <w:p w14:paraId="0622DF17" w14:textId="77777777" w:rsidR="00972669" w:rsidRPr="00D972C8" w:rsidRDefault="00972669" w:rsidP="00E35E24"/>
    <w:sectPr w:rsidR="00972669" w:rsidRPr="00D972C8" w:rsidSect="00F86123">
      <w:footerReference w:type="even" r:id="rId18"/>
      <w:footerReference w:type="default" r:id="rId19"/>
      <w:pgSz w:w="12240" w:h="15840"/>
      <w:pgMar w:top="1440" w:right="1440" w:bottom="1440"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19EB" w14:textId="77777777" w:rsidR="00D972C8" w:rsidRDefault="00D972C8" w:rsidP="003F6FC7">
      <w:r>
        <w:separator/>
      </w:r>
    </w:p>
  </w:endnote>
  <w:endnote w:type="continuationSeparator" w:id="0">
    <w:p w14:paraId="383E05EC" w14:textId="77777777" w:rsidR="00D972C8" w:rsidRDefault="00D972C8" w:rsidP="003F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Lato Semibold">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AF5F" w14:textId="77777777" w:rsidR="00D972C8" w:rsidRDefault="00D972C8" w:rsidP="001068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ABA70" w14:textId="77777777" w:rsidR="00D972C8" w:rsidRDefault="00D972C8" w:rsidP="003F6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459B" w14:textId="77777777" w:rsidR="00D972C8" w:rsidRDefault="00D972C8" w:rsidP="003F6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39B2" w14:textId="77777777" w:rsidR="00D972C8" w:rsidRDefault="00D972C8" w:rsidP="003F6FC7">
      <w:r>
        <w:separator/>
      </w:r>
    </w:p>
  </w:footnote>
  <w:footnote w:type="continuationSeparator" w:id="0">
    <w:p w14:paraId="7A24EE83" w14:textId="77777777" w:rsidR="00D972C8" w:rsidRDefault="00D972C8" w:rsidP="003F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EC6"/>
    <w:multiLevelType w:val="multilevel"/>
    <w:tmpl w:val="0A2E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B2115"/>
    <w:multiLevelType w:val="hybridMultilevel"/>
    <w:tmpl w:val="C0B43670"/>
    <w:lvl w:ilvl="0" w:tplc="B59EEAC0">
      <w:numFmt w:val="bullet"/>
      <w:pStyle w:val="ListParagraph"/>
      <w:lvlText w:val="•"/>
      <w:lvlJc w:val="left"/>
      <w:pPr>
        <w:ind w:left="720" w:hanging="360"/>
      </w:pPr>
      <w:rPr>
        <w:rFonts w:hint="default"/>
        <w:color w:val="007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05F1"/>
    <w:multiLevelType w:val="multilevel"/>
    <w:tmpl w:val="483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B3089"/>
    <w:multiLevelType w:val="multilevel"/>
    <w:tmpl w:val="50DA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30826"/>
    <w:multiLevelType w:val="hybridMultilevel"/>
    <w:tmpl w:val="90323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B0"/>
    <w:rsid w:val="000702A7"/>
    <w:rsid w:val="00077678"/>
    <w:rsid w:val="001068B0"/>
    <w:rsid w:val="001A08D6"/>
    <w:rsid w:val="00246C69"/>
    <w:rsid w:val="00297F89"/>
    <w:rsid w:val="002C4DBF"/>
    <w:rsid w:val="003F6FC7"/>
    <w:rsid w:val="0048081C"/>
    <w:rsid w:val="00493A34"/>
    <w:rsid w:val="004C2B5B"/>
    <w:rsid w:val="005915BC"/>
    <w:rsid w:val="005D5427"/>
    <w:rsid w:val="00831B20"/>
    <w:rsid w:val="00972669"/>
    <w:rsid w:val="009935EE"/>
    <w:rsid w:val="00AB28B9"/>
    <w:rsid w:val="00AF7673"/>
    <w:rsid w:val="00C8265E"/>
    <w:rsid w:val="00CD48E7"/>
    <w:rsid w:val="00D80AD2"/>
    <w:rsid w:val="00D972C8"/>
    <w:rsid w:val="00E35E24"/>
    <w:rsid w:val="00F1388F"/>
    <w:rsid w:val="00F21108"/>
    <w:rsid w:val="00F86123"/>
    <w:rsid w:val="00FD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D541"/>
  <w15:chartTrackingRefBased/>
  <w15:docId w15:val="{6800B90C-E5F1-45C9-A77C-C1A2FFA6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7673"/>
    <w:pPr>
      <w:spacing w:after="280"/>
    </w:pPr>
  </w:style>
  <w:style w:type="paragraph" w:styleId="Heading1">
    <w:name w:val="heading 1"/>
    <w:basedOn w:val="Normal"/>
    <w:next w:val="Normal"/>
    <w:link w:val="Heading1Char"/>
    <w:uiPriority w:val="9"/>
    <w:qFormat/>
    <w:rsid w:val="00972669"/>
    <w:pPr>
      <w:contextualSpacing/>
      <w:outlineLvl w:val="0"/>
    </w:pPr>
    <w:rPr>
      <w:rFonts w:ascii="Lato Light" w:eastAsiaTheme="majorEastAsia" w:hAnsi="Lato Light" w:cstheme="majorBidi"/>
      <w:color w:val="00718F"/>
      <w:spacing w:val="-10"/>
      <w:kern w:val="28"/>
      <w:sz w:val="52"/>
      <w:szCs w:val="52"/>
    </w:rPr>
  </w:style>
  <w:style w:type="paragraph" w:styleId="Heading2">
    <w:name w:val="heading 2"/>
    <w:basedOn w:val="Heading1"/>
    <w:next w:val="Normal"/>
    <w:link w:val="Heading2Char"/>
    <w:uiPriority w:val="9"/>
    <w:unhideWhenUsed/>
    <w:qFormat/>
    <w:rsid w:val="00077678"/>
    <w:pPr>
      <w:outlineLvl w:val="1"/>
    </w:pPr>
    <w:rPr>
      <w:caps/>
    </w:rPr>
  </w:style>
  <w:style w:type="paragraph" w:styleId="Heading3">
    <w:name w:val="heading 3"/>
    <w:basedOn w:val="Normal"/>
    <w:next w:val="Normal"/>
    <w:link w:val="Heading3Char"/>
    <w:uiPriority w:val="9"/>
    <w:unhideWhenUsed/>
    <w:qFormat/>
    <w:rsid w:val="00077678"/>
    <w:pPr>
      <w:outlineLvl w:val="2"/>
    </w:pPr>
    <w:rPr>
      <w:rFonts w:ascii="Lato" w:hAnsi="Lato"/>
      <w:color w:val="558196"/>
      <w:sz w:val="36"/>
      <w:szCs w:val="36"/>
    </w:rPr>
  </w:style>
  <w:style w:type="paragraph" w:styleId="Heading4">
    <w:name w:val="heading 4"/>
    <w:basedOn w:val="Normal"/>
    <w:next w:val="Normal"/>
    <w:link w:val="Heading4Char"/>
    <w:uiPriority w:val="9"/>
    <w:unhideWhenUsed/>
    <w:qFormat/>
    <w:rsid w:val="00077678"/>
    <w:pPr>
      <w:outlineLvl w:val="3"/>
    </w:pPr>
    <w:rPr>
      <w:rFonts w:ascii="Lato Light" w:hAnsi="Lato Light"/>
      <w:i/>
      <w:iCs/>
      <w:color w:val="4E4E50"/>
      <w:sz w:val="36"/>
      <w:szCs w:val="36"/>
    </w:rPr>
  </w:style>
  <w:style w:type="paragraph" w:styleId="Heading5">
    <w:name w:val="heading 5"/>
    <w:basedOn w:val="Normal"/>
    <w:next w:val="Normal"/>
    <w:link w:val="Heading5Char"/>
    <w:uiPriority w:val="9"/>
    <w:unhideWhenUsed/>
    <w:qFormat/>
    <w:rsid w:val="00AF7673"/>
    <w:pPr>
      <w:keepNext/>
      <w:keepLines/>
      <w:spacing w:before="40"/>
      <w:outlineLvl w:val="4"/>
    </w:pPr>
    <w:rPr>
      <w:rFonts w:asciiTheme="majorHAnsi" w:eastAsiaTheme="majorEastAsia" w:hAnsiTheme="majorHAnsi" w:cstheme="majorBidi"/>
      <w:color w:val="558B96"/>
    </w:rPr>
  </w:style>
  <w:style w:type="paragraph" w:styleId="Heading6">
    <w:name w:val="heading 6"/>
    <w:basedOn w:val="Normal"/>
    <w:next w:val="Normal"/>
    <w:link w:val="Heading6Char"/>
    <w:uiPriority w:val="9"/>
    <w:unhideWhenUsed/>
    <w:qFormat/>
    <w:rsid w:val="00CD48E7"/>
    <w:pPr>
      <w:keepNext/>
      <w:keepLines/>
      <w:spacing w:before="40" w:after="0"/>
      <w:outlineLvl w:val="5"/>
    </w:pPr>
    <w:rPr>
      <w:rFonts w:asciiTheme="majorHAnsi" w:eastAsiaTheme="majorEastAsia" w:hAnsiTheme="majorHAnsi" w:cstheme="majorBidi"/>
      <w:color w:val="4F4F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65F"/>
    <w:pPr>
      <w:pBdr>
        <w:bottom w:val="single" w:sz="4" w:space="1" w:color="FBA81A"/>
      </w:pBdr>
      <w:contextualSpacing/>
      <w:outlineLvl w:val="0"/>
    </w:pPr>
    <w:rPr>
      <w:rFonts w:ascii="Lato Light" w:eastAsiaTheme="majorEastAsia" w:hAnsi="Lato Light" w:cstheme="majorBidi"/>
      <w:color w:val="00718F"/>
      <w:spacing w:val="-10"/>
      <w:kern w:val="28"/>
      <w:sz w:val="72"/>
      <w:szCs w:val="72"/>
    </w:rPr>
  </w:style>
  <w:style w:type="character" w:customStyle="1" w:styleId="TitleChar">
    <w:name w:val="Title Char"/>
    <w:basedOn w:val="DefaultParagraphFont"/>
    <w:link w:val="Title"/>
    <w:uiPriority w:val="10"/>
    <w:rsid w:val="00FD765F"/>
    <w:rPr>
      <w:rFonts w:ascii="Lato Light" w:eastAsiaTheme="majorEastAsia" w:hAnsi="Lato Light" w:cstheme="majorBidi"/>
      <w:color w:val="00718F"/>
      <w:spacing w:val="-10"/>
      <w:kern w:val="28"/>
      <w:sz w:val="72"/>
      <w:szCs w:val="72"/>
    </w:rPr>
  </w:style>
  <w:style w:type="character" w:customStyle="1" w:styleId="Heading1Char">
    <w:name w:val="Heading 1 Char"/>
    <w:basedOn w:val="DefaultParagraphFont"/>
    <w:link w:val="Heading1"/>
    <w:uiPriority w:val="9"/>
    <w:rsid w:val="00972669"/>
    <w:rPr>
      <w:rFonts w:ascii="Lato Light" w:eastAsiaTheme="majorEastAsia" w:hAnsi="Lato Light" w:cstheme="majorBidi"/>
      <w:color w:val="00718F"/>
      <w:spacing w:val="-10"/>
      <w:kern w:val="28"/>
      <w:sz w:val="52"/>
      <w:szCs w:val="52"/>
    </w:rPr>
  </w:style>
  <w:style w:type="character" w:customStyle="1" w:styleId="Heading2Char">
    <w:name w:val="Heading 2 Char"/>
    <w:basedOn w:val="DefaultParagraphFont"/>
    <w:link w:val="Heading2"/>
    <w:uiPriority w:val="9"/>
    <w:rsid w:val="00077678"/>
    <w:rPr>
      <w:rFonts w:ascii="Lato Light" w:eastAsiaTheme="majorEastAsia" w:hAnsi="Lato Light" w:cstheme="majorBidi"/>
      <w:color w:val="00718F"/>
      <w:spacing w:val="-10"/>
      <w:kern w:val="28"/>
      <w:sz w:val="72"/>
      <w:szCs w:val="72"/>
    </w:rPr>
  </w:style>
  <w:style w:type="character" w:customStyle="1" w:styleId="Heading3Char">
    <w:name w:val="Heading 3 Char"/>
    <w:basedOn w:val="DefaultParagraphFont"/>
    <w:link w:val="Heading3"/>
    <w:uiPriority w:val="9"/>
    <w:rsid w:val="00077678"/>
    <w:rPr>
      <w:rFonts w:ascii="Lato" w:hAnsi="Lato"/>
      <w:color w:val="558196"/>
      <w:sz w:val="36"/>
      <w:szCs w:val="36"/>
    </w:rPr>
  </w:style>
  <w:style w:type="character" w:customStyle="1" w:styleId="Heading4Char">
    <w:name w:val="Heading 4 Char"/>
    <w:basedOn w:val="DefaultParagraphFont"/>
    <w:link w:val="Heading4"/>
    <w:uiPriority w:val="9"/>
    <w:rsid w:val="00077678"/>
    <w:rPr>
      <w:rFonts w:ascii="Lato Light" w:hAnsi="Lato Light"/>
      <w:i/>
      <w:iCs/>
      <w:color w:val="4E4E50"/>
      <w:sz w:val="36"/>
      <w:szCs w:val="36"/>
    </w:rPr>
  </w:style>
  <w:style w:type="paragraph" w:styleId="Subtitle">
    <w:name w:val="Subtitle"/>
    <w:basedOn w:val="Normal"/>
    <w:next w:val="Normal"/>
    <w:link w:val="SubtitleChar"/>
    <w:uiPriority w:val="11"/>
    <w:qFormat/>
    <w:rsid w:val="00972669"/>
    <w:rPr>
      <w:rFonts w:ascii="Lato Semibold" w:hAnsi="Lato Semibold"/>
      <w:b/>
      <w:bCs/>
      <w:i/>
      <w:iCs/>
      <w:color w:val="4E4E50"/>
      <w:sz w:val="36"/>
      <w:szCs w:val="36"/>
    </w:rPr>
  </w:style>
  <w:style w:type="character" w:customStyle="1" w:styleId="SubtitleChar">
    <w:name w:val="Subtitle Char"/>
    <w:basedOn w:val="DefaultParagraphFont"/>
    <w:link w:val="Subtitle"/>
    <w:uiPriority w:val="11"/>
    <w:rsid w:val="00972669"/>
    <w:rPr>
      <w:rFonts w:ascii="Lato Semibold" w:hAnsi="Lato Semibold"/>
      <w:b/>
      <w:bCs/>
      <w:i/>
      <w:iCs/>
      <w:color w:val="4E4E50"/>
      <w:sz w:val="36"/>
      <w:szCs w:val="36"/>
    </w:rPr>
  </w:style>
  <w:style w:type="paragraph" w:styleId="ListParagraph">
    <w:name w:val="List Paragraph"/>
    <w:basedOn w:val="Normal"/>
    <w:uiPriority w:val="34"/>
    <w:qFormat/>
    <w:rsid w:val="00972669"/>
    <w:pPr>
      <w:numPr>
        <w:numId w:val="1"/>
      </w:numPr>
      <w:contextualSpacing/>
    </w:pPr>
  </w:style>
  <w:style w:type="paragraph" w:styleId="Footer">
    <w:name w:val="footer"/>
    <w:basedOn w:val="Normal"/>
    <w:link w:val="FooterChar"/>
    <w:uiPriority w:val="99"/>
    <w:unhideWhenUsed/>
    <w:rsid w:val="003F6FC7"/>
    <w:pPr>
      <w:tabs>
        <w:tab w:val="center" w:pos="4680"/>
        <w:tab w:val="right" w:pos="9360"/>
      </w:tabs>
    </w:pPr>
  </w:style>
  <w:style w:type="character" w:customStyle="1" w:styleId="FooterChar">
    <w:name w:val="Footer Char"/>
    <w:basedOn w:val="DefaultParagraphFont"/>
    <w:link w:val="Footer"/>
    <w:uiPriority w:val="99"/>
    <w:rsid w:val="003F6FC7"/>
    <w:rPr>
      <w:rFonts w:ascii="Garamond" w:hAnsi="Garamond"/>
    </w:rPr>
  </w:style>
  <w:style w:type="character" w:styleId="PageNumber">
    <w:name w:val="page number"/>
    <w:basedOn w:val="DefaultParagraphFont"/>
    <w:uiPriority w:val="99"/>
    <w:semiHidden/>
    <w:unhideWhenUsed/>
    <w:rsid w:val="003F6FC7"/>
  </w:style>
  <w:style w:type="paragraph" w:styleId="Header">
    <w:name w:val="header"/>
    <w:basedOn w:val="Normal"/>
    <w:link w:val="HeaderChar"/>
    <w:uiPriority w:val="99"/>
    <w:unhideWhenUsed/>
    <w:rsid w:val="003F6FC7"/>
    <w:pPr>
      <w:tabs>
        <w:tab w:val="center" w:pos="4680"/>
        <w:tab w:val="right" w:pos="9360"/>
      </w:tabs>
    </w:pPr>
  </w:style>
  <w:style w:type="character" w:customStyle="1" w:styleId="HeaderChar">
    <w:name w:val="Header Char"/>
    <w:basedOn w:val="DefaultParagraphFont"/>
    <w:link w:val="Header"/>
    <w:uiPriority w:val="99"/>
    <w:rsid w:val="003F6FC7"/>
    <w:rPr>
      <w:rFonts w:ascii="Garamond" w:hAnsi="Garamond"/>
    </w:rPr>
  </w:style>
  <w:style w:type="character" w:customStyle="1" w:styleId="Heading5Char">
    <w:name w:val="Heading 5 Char"/>
    <w:basedOn w:val="DefaultParagraphFont"/>
    <w:link w:val="Heading5"/>
    <w:uiPriority w:val="9"/>
    <w:rsid w:val="00AF7673"/>
    <w:rPr>
      <w:rFonts w:asciiTheme="majorHAnsi" w:eastAsiaTheme="majorEastAsia" w:hAnsiTheme="majorHAnsi" w:cstheme="majorBidi"/>
      <w:color w:val="558B96"/>
    </w:rPr>
  </w:style>
  <w:style w:type="paragraph" w:styleId="IntenseQuote">
    <w:name w:val="Intense Quote"/>
    <w:basedOn w:val="Normal"/>
    <w:next w:val="Normal"/>
    <w:link w:val="IntenseQuoteChar"/>
    <w:uiPriority w:val="30"/>
    <w:qFormat/>
    <w:rsid w:val="00AF7673"/>
    <w:pPr>
      <w:pBdr>
        <w:top w:val="single" w:sz="4" w:space="10" w:color="4472C4" w:themeColor="accent1"/>
        <w:bottom w:val="single" w:sz="4" w:space="10" w:color="4472C4" w:themeColor="accent1"/>
      </w:pBdr>
      <w:spacing w:before="360" w:after="360"/>
      <w:ind w:left="864" w:right="864"/>
      <w:jc w:val="center"/>
    </w:pPr>
    <w:rPr>
      <w:i/>
      <w:iCs/>
      <w:color w:val="558B96"/>
    </w:rPr>
  </w:style>
  <w:style w:type="character" w:customStyle="1" w:styleId="IntenseQuoteChar">
    <w:name w:val="Intense Quote Char"/>
    <w:basedOn w:val="DefaultParagraphFont"/>
    <w:link w:val="IntenseQuote"/>
    <w:uiPriority w:val="30"/>
    <w:rsid w:val="00AF7673"/>
    <w:rPr>
      <w:rFonts w:ascii="Garamond" w:hAnsi="Garamond"/>
      <w:i/>
      <w:iCs/>
      <w:color w:val="558B96"/>
    </w:rPr>
  </w:style>
  <w:style w:type="character" w:styleId="IntenseEmphasis">
    <w:name w:val="Intense Emphasis"/>
    <w:basedOn w:val="DefaultParagraphFont"/>
    <w:uiPriority w:val="21"/>
    <w:qFormat/>
    <w:rsid w:val="00AF7673"/>
    <w:rPr>
      <w:i/>
      <w:iCs/>
      <w:color w:val="00687F"/>
    </w:rPr>
  </w:style>
  <w:style w:type="character" w:styleId="IntenseReference">
    <w:name w:val="Intense Reference"/>
    <w:basedOn w:val="DefaultParagraphFont"/>
    <w:uiPriority w:val="32"/>
    <w:qFormat/>
    <w:rsid w:val="00AF7673"/>
    <w:rPr>
      <w:b/>
      <w:bCs/>
      <w:smallCaps/>
      <w:color w:val="558B96"/>
      <w:spacing w:val="5"/>
    </w:rPr>
  </w:style>
  <w:style w:type="paragraph" w:customStyle="1" w:styleId="Heading10">
    <w:name w:val="Heading 10"/>
    <w:basedOn w:val="Normal"/>
    <w:link w:val="Heading10Char"/>
    <w:qFormat/>
    <w:rsid w:val="00AB28B9"/>
    <w:pPr>
      <w:spacing w:before="100" w:beforeAutospacing="1" w:after="100" w:afterAutospacing="1"/>
      <w:outlineLvl w:val="2"/>
    </w:pPr>
    <w:rPr>
      <w:rFonts w:ascii="Lato Light" w:eastAsia="Times New Roman" w:hAnsi="Lato Light" w:cs="Times New Roman"/>
      <w:bCs/>
      <w:color w:val="4F4F51"/>
      <w:szCs w:val="27"/>
    </w:rPr>
  </w:style>
  <w:style w:type="character" w:customStyle="1" w:styleId="Heading10Char">
    <w:name w:val="Heading 10 Char"/>
    <w:basedOn w:val="DefaultParagraphFont"/>
    <w:link w:val="Heading10"/>
    <w:rsid w:val="00AB28B9"/>
    <w:rPr>
      <w:rFonts w:ascii="Lato Light" w:eastAsia="Times New Roman" w:hAnsi="Lato Light" w:cs="Times New Roman"/>
      <w:bCs/>
      <w:color w:val="4F4F51"/>
      <w:szCs w:val="27"/>
    </w:rPr>
  </w:style>
  <w:style w:type="character" w:customStyle="1" w:styleId="Heading6Char">
    <w:name w:val="Heading 6 Char"/>
    <w:basedOn w:val="DefaultParagraphFont"/>
    <w:link w:val="Heading6"/>
    <w:uiPriority w:val="9"/>
    <w:rsid w:val="00CD48E7"/>
    <w:rPr>
      <w:rFonts w:asciiTheme="majorHAnsi" w:eastAsiaTheme="majorEastAsia" w:hAnsiTheme="majorHAnsi" w:cstheme="majorBidi"/>
      <w:color w:val="4F4F51"/>
    </w:rPr>
  </w:style>
  <w:style w:type="paragraph" w:styleId="TOC1">
    <w:name w:val="toc 1"/>
    <w:aliases w:val="CBOQ Resource"/>
    <w:basedOn w:val="Normal"/>
    <w:next w:val="Normal"/>
    <w:autoRedefine/>
    <w:uiPriority w:val="39"/>
    <w:unhideWhenUsed/>
    <w:rsid w:val="000702A7"/>
    <w:pPr>
      <w:pBdr>
        <w:top w:val="nil"/>
        <w:left w:val="nil"/>
        <w:bottom w:val="nil"/>
        <w:right w:val="nil"/>
        <w:between w:val="nil"/>
        <w:bar w:val="nil"/>
      </w:pBdr>
      <w:spacing w:after="100"/>
    </w:pPr>
    <w:rPr>
      <w:rFonts w:ascii="Lato" w:eastAsia="Arial Unicode MS" w:hAnsi="Lato" w:cs="Times New Roman"/>
      <w:sz w:val="22"/>
      <w:bdr w:val="nil"/>
    </w:rPr>
  </w:style>
  <w:style w:type="character" w:styleId="Hyperlink">
    <w:name w:val="Hyperlink"/>
    <w:basedOn w:val="DefaultParagraphFont"/>
    <w:uiPriority w:val="99"/>
    <w:semiHidden/>
    <w:unhideWhenUsed/>
    <w:rsid w:val="001068B0"/>
    <w:rPr>
      <w:color w:val="0000FF"/>
      <w:u w:val="single"/>
    </w:rPr>
  </w:style>
  <w:style w:type="paragraph" w:styleId="z-TopofForm">
    <w:name w:val="HTML Top of Form"/>
    <w:basedOn w:val="Normal"/>
    <w:next w:val="Normal"/>
    <w:link w:val="z-TopofFormChar"/>
    <w:hidden/>
    <w:uiPriority w:val="99"/>
    <w:semiHidden/>
    <w:unhideWhenUsed/>
    <w:rsid w:val="001068B0"/>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68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68B0"/>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68B0"/>
    <w:rPr>
      <w:rFonts w:ascii="Arial" w:eastAsia="Times New Roman" w:hAnsi="Arial" w:cs="Arial"/>
      <w:vanish/>
      <w:sz w:val="16"/>
      <w:szCs w:val="16"/>
    </w:rPr>
  </w:style>
  <w:style w:type="character" w:customStyle="1" w:styleId="cdarker">
    <w:name w:val="c__darker"/>
    <w:basedOn w:val="DefaultParagraphFont"/>
    <w:rsid w:val="001068B0"/>
  </w:style>
  <w:style w:type="paragraph" w:customStyle="1" w:styleId="intercom-align-left">
    <w:name w:val="intercom-align-left"/>
    <w:basedOn w:val="Normal"/>
    <w:rsid w:val="001068B0"/>
    <w:pPr>
      <w:spacing w:before="100" w:beforeAutospacing="1" w:after="100" w:afterAutospacing="1"/>
    </w:pPr>
    <w:rPr>
      <w:rFonts w:ascii="Times New Roman" w:eastAsia="Times New Roman" w:hAnsi="Times New Roman" w:cs="Times New Roman"/>
    </w:rPr>
  </w:style>
  <w:style w:type="paragraph" w:customStyle="1" w:styleId="footerlink">
    <w:name w:val="footer__link"/>
    <w:basedOn w:val="Normal"/>
    <w:rsid w:val="001068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85728">
      <w:bodyDiv w:val="1"/>
      <w:marLeft w:val="0"/>
      <w:marRight w:val="0"/>
      <w:marTop w:val="0"/>
      <w:marBottom w:val="0"/>
      <w:divBdr>
        <w:top w:val="none" w:sz="0" w:space="0" w:color="auto"/>
        <w:left w:val="none" w:sz="0" w:space="0" w:color="auto"/>
        <w:bottom w:val="none" w:sz="0" w:space="0" w:color="auto"/>
        <w:right w:val="none" w:sz="0" w:space="0" w:color="auto"/>
      </w:divBdr>
      <w:divsChild>
        <w:div w:id="1278295180">
          <w:marLeft w:val="0"/>
          <w:marRight w:val="0"/>
          <w:marTop w:val="0"/>
          <w:marBottom w:val="0"/>
          <w:divBdr>
            <w:top w:val="none" w:sz="0" w:space="0" w:color="auto"/>
            <w:left w:val="none" w:sz="0" w:space="0" w:color="auto"/>
            <w:bottom w:val="none" w:sz="0" w:space="0" w:color="auto"/>
            <w:right w:val="none" w:sz="0" w:space="0" w:color="auto"/>
          </w:divBdr>
          <w:divsChild>
            <w:div w:id="1550220285">
              <w:marLeft w:val="0"/>
              <w:marRight w:val="0"/>
              <w:marTop w:val="0"/>
              <w:marBottom w:val="0"/>
              <w:divBdr>
                <w:top w:val="none" w:sz="0" w:space="0" w:color="auto"/>
                <w:left w:val="none" w:sz="0" w:space="0" w:color="auto"/>
                <w:bottom w:val="none" w:sz="0" w:space="0" w:color="auto"/>
                <w:right w:val="none" w:sz="0" w:space="0" w:color="auto"/>
              </w:divBdr>
              <w:divsChild>
                <w:div w:id="1445612715">
                  <w:marLeft w:val="0"/>
                  <w:marRight w:val="0"/>
                  <w:marTop w:val="0"/>
                  <w:marBottom w:val="0"/>
                  <w:divBdr>
                    <w:top w:val="none" w:sz="0" w:space="0" w:color="auto"/>
                    <w:left w:val="none" w:sz="0" w:space="0" w:color="auto"/>
                    <w:bottom w:val="none" w:sz="0" w:space="0" w:color="auto"/>
                    <w:right w:val="none" w:sz="0" w:space="0" w:color="auto"/>
                  </w:divBdr>
                  <w:divsChild>
                    <w:div w:id="837424892">
                      <w:marLeft w:val="0"/>
                      <w:marRight w:val="0"/>
                      <w:marTop w:val="0"/>
                      <w:marBottom w:val="0"/>
                      <w:divBdr>
                        <w:top w:val="none" w:sz="0" w:space="0" w:color="auto"/>
                        <w:left w:val="none" w:sz="0" w:space="0" w:color="auto"/>
                        <w:bottom w:val="none" w:sz="0" w:space="0" w:color="auto"/>
                        <w:right w:val="none" w:sz="0" w:space="0" w:color="auto"/>
                      </w:divBdr>
                      <w:divsChild>
                        <w:div w:id="3187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887">
          <w:marLeft w:val="0"/>
          <w:marRight w:val="0"/>
          <w:marTop w:val="0"/>
          <w:marBottom w:val="0"/>
          <w:divBdr>
            <w:top w:val="none" w:sz="0" w:space="0" w:color="auto"/>
            <w:left w:val="none" w:sz="0" w:space="0" w:color="auto"/>
            <w:bottom w:val="none" w:sz="0" w:space="0" w:color="auto"/>
            <w:right w:val="none" w:sz="0" w:space="0" w:color="auto"/>
          </w:divBdr>
          <w:divsChild>
            <w:div w:id="93475911">
              <w:marLeft w:val="0"/>
              <w:marRight w:val="0"/>
              <w:marTop w:val="0"/>
              <w:marBottom w:val="0"/>
              <w:divBdr>
                <w:top w:val="none" w:sz="0" w:space="0" w:color="auto"/>
                <w:left w:val="none" w:sz="0" w:space="0" w:color="auto"/>
                <w:bottom w:val="none" w:sz="0" w:space="0" w:color="auto"/>
                <w:right w:val="none" w:sz="0" w:space="0" w:color="auto"/>
              </w:divBdr>
              <w:divsChild>
                <w:div w:id="18573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026">
          <w:marLeft w:val="0"/>
          <w:marRight w:val="0"/>
          <w:marTop w:val="0"/>
          <w:marBottom w:val="0"/>
          <w:divBdr>
            <w:top w:val="none" w:sz="0" w:space="0" w:color="auto"/>
            <w:left w:val="none" w:sz="0" w:space="0" w:color="auto"/>
            <w:bottom w:val="none" w:sz="0" w:space="0" w:color="auto"/>
            <w:right w:val="none" w:sz="0" w:space="0" w:color="auto"/>
          </w:divBdr>
          <w:divsChild>
            <w:div w:id="55277735">
              <w:marLeft w:val="0"/>
              <w:marRight w:val="0"/>
              <w:marTop w:val="0"/>
              <w:marBottom w:val="0"/>
              <w:divBdr>
                <w:top w:val="none" w:sz="0" w:space="0" w:color="auto"/>
                <w:left w:val="none" w:sz="0" w:space="0" w:color="auto"/>
                <w:bottom w:val="none" w:sz="0" w:space="0" w:color="auto"/>
                <w:right w:val="none" w:sz="0" w:space="0" w:color="auto"/>
              </w:divBdr>
            </w:div>
          </w:divsChild>
        </w:div>
        <w:div w:id="1471676777">
          <w:marLeft w:val="0"/>
          <w:marRight w:val="0"/>
          <w:marTop w:val="0"/>
          <w:marBottom w:val="0"/>
          <w:divBdr>
            <w:top w:val="none" w:sz="0" w:space="0" w:color="auto"/>
            <w:left w:val="none" w:sz="0" w:space="0" w:color="auto"/>
            <w:bottom w:val="none" w:sz="0" w:space="0" w:color="auto"/>
            <w:right w:val="none" w:sz="0" w:space="0" w:color="auto"/>
          </w:divBdr>
          <w:divsChild>
            <w:div w:id="543293525">
              <w:marLeft w:val="0"/>
              <w:marRight w:val="0"/>
              <w:marTop w:val="0"/>
              <w:marBottom w:val="0"/>
              <w:divBdr>
                <w:top w:val="none" w:sz="0" w:space="0" w:color="auto"/>
                <w:left w:val="none" w:sz="0" w:space="0" w:color="auto"/>
                <w:bottom w:val="none" w:sz="0" w:space="0" w:color="auto"/>
                <w:right w:val="none" w:sz="0" w:space="0" w:color="auto"/>
              </w:divBdr>
              <w:divsChild>
                <w:div w:id="995962274">
                  <w:marLeft w:val="0"/>
                  <w:marRight w:val="0"/>
                  <w:marTop w:val="0"/>
                  <w:marBottom w:val="0"/>
                  <w:divBdr>
                    <w:top w:val="none" w:sz="0" w:space="0" w:color="auto"/>
                    <w:left w:val="none" w:sz="0" w:space="0" w:color="auto"/>
                    <w:bottom w:val="none" w:sz="0" w:space="0" w:color="auto"/>
                    <w:right w:val="none" w:sz="0" w:space="0" w:color="auto"/>
                  </w:divBdr>
                  <w:divsChild>
                    <w:div w:id="748311595">
                      <w:marLeft w:val="0"/>
                      <w:marRight w:val="0"/>
                      <w:marTop w:val="0"/>
                      <w:marBottom w:val="0"/>
                      <w:divBdr>
                        <w:top w:val="none" w:sz="0" w:space="0" w:color="auto"/>
                        <w:left w:val="none" w:sz="0" w:space="0" w:color="auto"/>
                        <w:bottom w:val="none" w:sz="0" w:space="0" w:color="auto"/>
                        <w:right w:val="none" w:sz="0" w:space="0" w:color="auto"/>
                      </w:divBdr>
                    </w:div>
                    <w:div w:id="487477968">
                      <w:marLeft w:val="0"/>
                      <w:marRight w:val="0"/>
                      <w:marTop w:val="0"/>
                      <w:marBottom w:val="0"/>
                      <w:divBdr>
                        <w:top w:val="none" w:sz="0" w:space="0" w:color="auto"/>
                        <w:left w:val="none" w:sz="0" w:space="0" w:color="auto"/>
                        <w:bottom w:val="none" w:sz="0" w:space="0" w:color="auto"/>
                        <w:right w:val="none" w:sz="0" w:space="0" w:color="auto"/>
                      </w:divBdr>
                    </w:div>
                    <w:div w:id="508759034">
                      <w:marLeft w:val="0"/>
                      <w:marRight w:val="0"/>
                      <w:marTop w:val="0"/>
                      <w:marBottom w:val="0"/>
                      <w:divBdr>
                        <w:top w:val="none" w:sz="0" w:space="0" w:color="auto"/>
                        <w:left w:val="none" w:sz="0" w:space="0" w:color="auto"/>
                        <w:bottom w:val="none" w:sz="0" w:space="0" w:color="auto"/>
                        <w:right w:val="none" w:sz="0" w:space="0" w:color="auto"/>
                      </w:divBdr>
                    </w:div>
                    <w:div w:id="308633011">
                      <w:marLeft w:val="0"/>
                      <w:marRight w:val="0"/>
                      <w:marTop w:val="0"/>
                      <w:marBottom w:val="0"/>
                      <w:divBdr>
                        <w:top w:val="none" w:sz="0" w:space="0" w:color="auto"/>
                        <w:left w:val="none" w:sz="0" w:space="0" w:color="auto"/>
                        <w:bottom w:val="none" w:sz="0" w:space="0" w:color="auto"/>
                        <w:right w:val="none" w:sz="0" w:space="0" w:color="auto"/>
                      </w:divBdr>
                    </w:div>
                  </w:divsChild>
                </w:div>
                <w:div w:id="1924796218">
                  <w:marLeft w:val="0"/>
                  <w:marRight w:val="0"/>
                  <w:marTop w:val="0"/>
                  <w:marBottom w:val="0"/>
                  <w:divBdr>
                    <w:top w:val="none" w:sz="0" w:space="0" w:color="auto"/>
                    <w:left w:val="none" w:sz="0" w:space="0" w:color="auto"/>
                    <w:bottom w:val="none" w:sz="0" w:space="0" w:color="auto"/>
                    <w:right w:val="none" w:sz="0" w:space="0" w:color="auto"/>
                  </w:divBdr>
                  <w:divsChild>
                    <w:div w:id="1712142945">
                      <w:marLeft w:val="0"/>
                      <w:marRight w:val="0"/>
                      <w:marTop w:val="0"/>
                      <w:marBottom w:val="0"/>
                      <w:divBdr>
                        <w:top w:val="none" w:sz="0" w:space="0" w:color="auto"/>
                        <w:left w:val="none" w:sz="0" w:space="0" w:color="auto"/>
                        <w:bottom w:val="none" w:sz="0" w:space="0" w:color="auto"/>
                        <w:right w:val="none" w:sz="0" w:space="0" w:color="auto"/>
                      </w:divBdr>
                      <w:divsChild>
                        <w:div w:id="1917939098">
                          <w:marLeft w:val="0"/>
                          <w:marRight w:val="0"/>
                          <w:marTop w:val="0"/>
                          <w:marBottom w:val="0"/>
                          <w:divBdr>
                            <w:top w:val="none" w:sz="0" w:space="0" w:color="auto"/>
                            <w:left w:val="none" w:sz="0" w:space="0" w:color="auto"/>
                            <w:bottom w:val="none" w:sz="0" w:space="0" w:color="auto"/>
                            <w:right w:val="none" w:sz="0" w:space="0" w:color="auto"/>
                          </w:divBdr>
                          <w:divsChild>
                            <w:div w:id="745146485">
                              <w:marLeft w:val="0"/>
                              <w:marRight w:val="0"/>
                              <w:marTop w:val="0"/>
                              <w:marBottom w:val="0"/>
                              <w:divBdr>
                                <w:top w:val="none" w:sz="0" w:space="0" w:color="auto"/>
                                <w:left w:val="none" w:sz="0" w:space="0" w:color="auto"/>
                                <w:bottom w:val="none" w:sz="0" w:space="0" w:color="auto"/>
                                <w:right w:val="none" w:sz="0" w:space="0" w:color="auto"/>
                              </w:divBdr>
                              <w:divsChild>
                                <w:div w:id="1143039844">
                                  <w:marLeft w:val="0"/>
                                  <w:marRight w:val="0"/>
                                  <w:marTop w:val="0"/>
                                  <w:marBottom w:val="0"/>
                                  <w:divBdr>
                                    <w:top w:val="none" w:sz="0" w:space="0" w:color="auto"/>
                                    <w:left w:val="none" w:sz="0" w:space="0" w:color="auto"/>
                                    <w:bottom w:val="none" w:sz="0" w:space="0" w:color="auto"/>
                                    <w:right w:val="none" w:sz="0" w:space="0" w:color="auto"/>
                                  </w:divBdr>
                                </w:div>
                                <w:div w:id="1189562831">
                                  <w:marLeft w:val="0"/>
                                  <w:marRight w:val="0"/>
                                  <w:marTop w:val="0"/>
                                  <w:marBottom w:val="0"/>
                                  <w:divBdr>
                                    <w:top w:val="none" w:sz="0" w:space="0" w:color="auto"/>
                                    <w:left w:val="none" w:sz="0" w:space="0" w:color="auto"/>
                                    <w:bottom w:val="none" w:sz="0" w:space="0" w:color="auto"/>
                                    <w:right w:val="none" w:sz="0" w:space="0" w:color="auto"/>
                                  </w:divBdr>
                                  <w:divsChild>
                                    <w:div w:id="175968869">
                                      <w:marLeft w:val="0"/>
                                      <w:marRight w:val="0"/>
                                      <w:marTop w:val="0"/>
                                      <w:marBottom w:val="0"/>
                                      <w:divBdr>
                                        <w:top w:val="none" w:sz="0" w:space="0" w:color="auto"/>
                                        <w:left w:val="none" w:sz="0" w:space="0" w:color="auto"/>
                                        <w:bottom w:val="none" w:sz="0" w:space="0" w:color="auto"/>
                                        <w:right w:val="none" w:sz="0" w:space="0" w:color="auto"/>
                                      </w:divBdr>
                                    </w:div>
                                    <w:div w:id="1683824023">
                                      <w:marLeft w:val="0"/>
                                      <w:marRight w:val="0"/>
                                      <w:marTop w:val="0"/>
                                      <w:marBottom w:val="0"/>
                                      <w:divBdr>
                                        <w:top w:val="none" w:sz="0" w:space="0" w:color="auto"/>
                                        <w:left w:val="none" w:sz="0" w:space="0" w:color="auto"/>
                                        <w:bottom w:val="none" w:sz="0" w:space="0" w:color="auto"/>
                                        <w:right w:val="none" w:sz="0" w:space="0" w:color="auto"/>
                                      </w:divBdr>
                                      <w:divsChild>
                                        <w:div w:id="6597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4016">
                      <w:marLeft w:val="0"/>
                      <w:marRight w:val="0"/>
                      <w:marTop w:val="0"/>
                      <w:marBottom w:val="0"/>
                      <w:divBdr>
                        <w:top w:val="none" w:sz="0" w:space="0" w:color="auto"/>
                        <w:left w:val="none" w:sz="0" w:space="0" w:color="auto"/>
                        <w:bottom w:val="none" w:sz="0" w:space="0" w:color="auto"/>
                        <w:right w:val="none" w:sz="0" w:space="0" w:color="auto"/>
                      </w:divBdr>
                      <w:divsChild>
                        <w:div w:id="703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8932">
          <w:marLeft w:val="0"/>
          <w:marRight w:val="0"/>
          <w:marTop w:val="0"/>
          <w:marBottom w:val="0"/>
          <w:divBdr>
            <w:top w:val="none" w:sz="0" w:space="0" w:color="auto"/>
            <w:left w:val="none" w:sz="0" w:space="0" w:color="auto"/>
            <w:bottom w:val="none" w:sz="0" w:space="0" w:color="auto"/>
            <w:right w:val="none" w:sz="0" w:space="0" w:color="auto"/>
          </w:divBdr>
          <w:divsChild>
            <w:div w:id="221915174">
              <w:marLeft w:val="0"/>
              <w:marRight w:val="0"/>
              <w:marTop w:val="0"/>
              <w:marBottom w:val="0"/>
              <w:divBdr>
                <w:top w:val="none" w:sz="0" w:space="0" w:color="auto"/>
                <w:left w:val="none" w:sz="0" w:space="0" w:color="auto"/>
                <w:bottom w:val="none" w:sz="0" w:space="0" w:color="auto"/>
                <w:right w:val="none" w:sz="0" w:space="0" w:color="auto"/>
              </w:divBdr>
              <w:divsChild>
                <w:div w:id="1205096260">
                  <w:marLeft w:val="0"/>
                  <w:marRight w:val="0"/>
                  <w:marTop w:val="0"/>
                  <w:marBottom w:val="0"/>
                  <w:divBdr>
                    <w:top w:val="none" w:sz="0" w:space="0" w:color="auto"/>
                    <w:left w:val="none" w:sz="0" w:space="0" w:color="auto"/>
                    <w:bottom w:val="none" w:sz="0" w:space="0" w:color="auto"/>
                    <w:right w:val="none" w:sz="0" w:space="0" w:color="auto"/>
                  </w:divBdr>
                  <w:divsChild>
                    <w:div w:id="569311847">
                      <w:marLeft w:val="0"/>
                      <w:marRight w:val="0"/>
                      <w:marTop w:val="0"/>
                      <w:marBottom w:val="0"/>
                      <w:divBdr>
                        <w:top w:val="none" w:sz="0" w:space="0" w:color="auto"/>
                        <w:left w:val="none" w:sz="0" w:space="0" w:color="auto"/>
                        <w:bottom w:val="none" w:sz="0" w:space="0" w:color="auto"/>
                        <w:right w:val="none" w:sz="0" w:space="0" w:color="auto"/>
                      </w:divBdr>
                    </w:div>
                    <w:div w:id="196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592">
          <w:marLeft w:val="0"/>
          <w:marRight w:val="0"/>
          <w:marTop w:val="0"/>
          <w:marBottom w:val="0"/>
          <w:divBdr>
            <w:top w:val="none" w:sz="0" w:space="0" w:color="auto"/>
            <w:left w:val="none" w:sz="0" w:space="0" w:color="auto"/>
            <w:bottom w:val="none" w:sz="0" w:space="0" w:color="auto"/>
            <w:right w:val="none" w:sz="0" w:space="0" w:color="auto"/>
          </w:divBdr>
          <w:divsChild>
            <w:div w:id="1177385294">
              <w:marLeft w:val="0"/>
              <w:marRight w:val="0"/>
              <w:marTop w:val="0"/>
              <w:marBottom w:val="0"/>
              <w:divBdr>
                <w:top w:val="none" w:sz="0" w:space="0" w:color="auto"/>
                <w:left w:val="none" w:sz="0" w:space="0" w:color="auto"/>
                <w:bottom w:val="none" w:sz="0" w:space="0" w:color="auto"/>
                <w:right w:val="none" w:sz="0" w:space="0" w:color="auto"/>
              </w:divBdr>
              <w:divsChild>
                <w:div w:id="302084609">
                  <w:marLeft w:val="0"/>
                  <w:marRight w:val="0"/>
                  <w:marTop w:val="0"/>
                  <w:marBottom w:val="0"/>
                  <w:divBdr>
                    <w:top w:val="none" w:sz="0" w:space="0" w:color="auto"/>
                    <w:left w:val="none" w:sz="0" w:space="0" w:color="auto"/>
                    <w:bottom w:val="none" w:sz="0" w:space="0" w:color="auto"/>
                    <w:right w:val="none" w:sz="0" w:space="0" w:color="auto"/>
                  </w:divBdr>
                  <w:divsChild>
                    <w:div w:id="1055079592">
                      <w:marLeft w:val="0"/>
                      <w:marRight w:val="0"/>
                      <w:marTop w:val="0"/>
                      <w:marBottom w:val="0"/>
                      <w:divBdr>
                        <w:top w:val="none" w:sz="0" w:space="0" w:color="auto"/>
                        <w:left w:val="none" w:sz="0" w:space="0" w:color="auto"/>
                        <w:bottom w:val="none" w:sz="0" w:space="0" w:color="auto"/>
                        <w:right w:val="none" w:sz="0" w:space="0" w:color="auto"/>
                      </w:divBdr>
                    </w:div>
                    <w:div w:id="3900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lp.tithe.ly/giver-donor/how-do-i-change-my-auto-recurring-giving-funddesign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et.tithe.ly/download-tithely-app" TargetMode="External"/><Relationship Id="rId17" Type="http://schemas.openxmlformats.org/officeDocument/2006/relationships/hyperlink" Target="mailto:hello@tithe.ly" TargetMode="External"/><Relationship Id="rId2" Type="http://schemas.openxmlformats.org/officeDocument/2006/relationships/styles" Target="styles.xml"/><Relationship Id="rId16" Type="http://schemas.openxmlformats.org/officeDocument/2006/relationships/hyperlink" Target="http://help.tithe.ly/giver-donor/how-do-i-update-or-remove-a-payment-method-credit-card-debit-card-bank-accou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he.ly" TargetMode="External"/><Relationship Id="rId5" Type="http://schemas.openxmlformats.org/officeDocument/2006/relationships/footnotes" Target="footnotes.xml"/><Relationship Id="rId15" Type="http://schemas.openxmlformats.org/officeDocument/2006/relationships/hyperlink" Target="http://Tithe.ly" TargetMode="External"/><Relationship Id="rId10" Type="http://schemas.openxmlformats.org/officeDocument/2006/relationships/hyperlink" Target="http://help.tithe.ly/giver-donor/how-do-i-give-to-my-chu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et.tithe.ly/download-tithely-app" TargetMode="External"/><Relationship Id="rId14" Type="http://schemas.openxmlformats.org/officeDocument/2006/relationships/hyperlink" Target="http://Tith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546</Words>
  <Characters>2731</Characters>
  <Application>Microsoft Office Word</Application>
  <DocSecurity>0</DocSecurity>
  <Lines>51</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/Common FAQs for Donors</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Gouveia</dc:creator>
  <cp:keywords/>
  <dc:description/>
  <cp:lastModifiedBy>Carol Gouveia</cp:lastModifiedBy>
  <cp:revision>1</cp:revision>
  <dcterms:created xsi:type="dcterms:W3CDTF">2019-05-01T13:08:00Z</dcterms:created>
  <dcterms:modified xsi:type="dcterms:W3CDTF">2019-05-01T17:40:00Z</dcterms:modified>
</cp:coreProperties>
</file>